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939D" w14:textId="205F4B52" w:rsidR="00575C36" w:rsidRDefault="00575C36" w:rsidP="00575C36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Promu</w:t>
      </w:r>
      <w:proofErr w:type="spellEnd"/>
      <w:r>
        <w:rPr>
          <w:b/>
          <w:bCs/>
          <w:sz w:val="24"/>
          <w:szCs w:val="24"/>
        </w:rPr>
        <w:t xml:space="preserve"> e il Museo Nazionale Etrusco di Villa Giulia </w:t>
      </w:r>
      <w:r w:rsidRPr="00575C36">
        <w:rPr>
          <w:sz w:val="24"/>
          <w:szCs w:val="24"/>
        </w:rPr>
        <w:t>presentano</w:t>
      </w:r>
      <w:r>
        <w:rPr>
          <w:sz w:val="24"/>
          <w:szCs w:val="24"/>
        </w:rPr>
        <w:t xml:space="preserve"> nell’ambito del progetto </w:t>
      </w:r>
      <w:proofErr w:type="spellStart"/>
      <w:r w:rsidRPr="002A3DF2">
        <w:rPr>
          <w:b/>
          <w:bCs/>
          <w:sz w:val="24"/>
          <w:szCs w:val="24"/>
        </w:rPr>
        <w:t>Musitaly</w:t>
      </w:r>
      <w:proofErr w:type="spellEnd"/>
      <w:r>
        <w:rPr>
          <w:sz w:val="24"/>
          <w:szCs w:val="24"/>
        </w:rPr>
        <w:t>, con il Patrocinio di Parlamento Europe</w:t>
      </w:r>
      <w:r w:rsidR="00445128">
        <w:rPr>
          <w:sz w:val="24"/>
          <w:szCs w:val="24"/>
        </w:rPr>
        <w:t>o</w:t>
      </w:r>
      <w:r>
        <w:rPr>
          <w:sz w:val="24"/>
          <w:szCs w:val="24"/>
        </w:rPr>
        <w:t xml:space="preserve">, Ministero della Cultura, </w:t>
      </w:r>
      <w:r w:rsidR="00B16F78">
        <w:rPr>
          <w:sz w:val="24"/>
          <w:szCs w:val="24"/>
        </w:rPr>
        <w:t>Dipartimento</w:t>
      </w:r>
      <w:r>
        <w:rPr>
          <w:sz w:val="24"/>
          <w:szCs w:val="24"/>
        </w:rPr>
        <w:t xml:space="preserve"> </w:t>
      </w:r>
      <w:r w:rsidR="000C0590">
        <w:rPr>
          <w:sz w:val="24"/>
          <w:szCs w:val="24"/>
        </w:rPr>
        <w:t>per le</w:t>
      </w:r>
      <w:r>
        <w:rPr>
          <w:sz w:val="24"/>
          <w:szCs w:val="24"/>
        </w:rPr>
        <w:t xml:space="preserve"> Politiche Giovanili, ALI Autonomie Locali Italiane e</w:t>
      </w:r>
      <w:r w:rsidR="00445128">
        <w:rPr>
          <w:sz w:val="24"/>
          <w:szCs w:val="24"/>
        </w:rPr>
        <w:t>d</w:t>
      </w:r>
      <w:r>
        <w:rPr>
          <w:sz w:val="24"/>
          <w:szCs w:val="24"/>
        </w:rPr>
        <w:t xml:space="preserve"> Associazione Beni Italiani Patrimonio Mondiale</w:t>
      </w:r>
    </w:p>
    <w:p w14:paraId="260A74D3" w14:textId="1F25B120" w:rsidR="00BE5818" w:rsidRDefault="00575C36" w:rsidP="00575C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Incontri con la Musica II Edizione – F</w:t>
      </w:r>
      <w:r w:rsidR="00434495">
        <w:rPr>
          <w:b/>
          <w:bCs/>
          <w:sz w:val="24"/>
          <w:szCs w:val="24"/>
        </w:rPr>
        <w:t xml:space="preserve">ranz </w:t>
      </w:r>
      <w:r>
        <w:rPr>
          <w:b/>
          <w:bCs/>
          <w:sz w:val="24"/>
          <w:szCs w:val="24"/>
        </w:rPr>
        <w:t>Schubert</w:t>
      </w:r>
    </w:p>
    <w:p w14:paraId="5A121E4F" w14:textId="4F348B04" w:rsidR="00575C36" w:rsidRDefault="00575C36" w:rsidP="00575C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– 17 </w:t>
      </w:r>
      <w:proofErr w:type="gramStart"/>
      <w:r>
        <w:rPr>
          <w:b/>
          <w:bCs/>
          <w:sz w:val="24"/>
          <w:szCs w:val="24"/>
        </w:rPr>
        <w:t>Settembre</w:t>
      </w:r>
      <w:proofErr w:type="gramEnd"/>
    </w:p>
    <w:p w14:paraId="2DC5F6DD" w14:textId="3F0C95AA" w:rsidR="00575C36" w:rsidRDefault="00575C36" w:rsidP="00575C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Museo Nazionale Etrusco di Villa Giulia </w:t>
      </w:r>
      <w:r w:rsidR="002A3DF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Roma</w:t>
      </w:r>
    </w:p>
    <w:p w14:paraId="60D6635D" w14:textId="79F536D7" w:rsidR="002A3DF2" w:rsidRDefault="00DF5255" w:rsidP="00575C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Cinque</w:t>
      </w:r>
      <w:r w:rsidR="002A3DF2">
        <w:rPr>
          <w:b/>
          <w:bCs/>
          <w:sz w:val="24"/>
          <w:szCs w:val="24"/>
        </w:rPr>
        <w:t xml:space="preserve"> intensi giorni di musica da camera e</w:t>
      </w:r>
      <w:r w:rsidR="00C13CCA">
        <w:rPr>
          <w:b/>
          <w:bCs/>
          <w:sz w:val="24"/>
          <w:szCs w:val="24"/>
        </w:rPr>
        <w:t>d</w:t>
      </w:r>
      <w:r w:rsidR="002A3DF2">
        <w:rPr>
          <w:b/>
          <w:bCs/>
          <w:sz w:val="24"/>
          <w:szCs w:val="24"/>
        </w:rPr>
        <w:t xml:space="preserve"> </w:t>
      </w:r>
      <w:r w:rsidR="002A3DF2" w:rsidRPr="000C0590">
        <w:rPr>
          <w:b/>
          <w:bCs/>
          <w:sz w:val="24"/>
          <w:szCs w:val="24"/>
          <w:highlight w:val="yellow"/>
        </w:rPr>
        <w:t>incontri divulgativi</w:t>
      </w:r>
      <w:r w:rsidR="002A3DF2">
        <w:rPr>
          <w:b/>
          <w:bCs/>
          <w:sz w:val="24"/>
          <w:szCs w:val="24"/>
        </w:rPr>
        <w:t xml:space="preserve"> attorno alla figura enigmatica d</w:t>
      </w:r>
      <w:r w:rsidR="00434495">
        <w:rPr>
          <w:b/>
          <w:bCs/>
          <w:sz w:val="24"/>
          <w:szCs w:val="24"/>
        </w:rPr>
        <w:t>el genio romantico</w:t>
      </w:r>
      <w:r w:rsidR="002A3DF2">
        <w:rPr>
          <w:b/>
          <w:bCs/>
          <w:sz w:val="24"/>
          <w:szCs w:val="24"/>
        </w:rPr>
        <w:t xml:space="preserve"> Franz Schubert</w:t>
      </w:r>
      <w:r w:rsidR="00434495">
        <w:rPr>
          <w:b/>
          <w:bCs/>
          <w:sz w:val="24"/>
          <w:szCs w:val="24"/>
        </w:rPr>
        <w:t xml:space="preserve">, ambientati nel </w:t>
      </w:r>
      <w:r w:rsidR="00162C8B">
        <w:rPr>
          <w:b/>
          <w:bCs/>
          <w:sz w:val="24"/>
          <w:szCs w:val="24"/>
        </w:rPr>
        <w:t xml:space="preserve">cinquecentesco </w:t>
      </w:r>
      <w:r w:rsidR="00434495">
        <w:rPr>
          <w:b/>
          <w:bCs/>
          <w:sz w:val="24"/>
          <w:szCs w:val="24"/>
        </w:rPr>
        <w:t>Giardino Centrale del Museo Nazionale Etrusco di Villa Giulia</w:t>
      </w:r>
    </w:p>
    <w:p w14:paraId="7F32E5FA" w14:textId="5D4C46F5" w:rsidR="00C13CCA" w:rsidRDefault="00C13CCA" w:rsidP="00C13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progetto </w:t>
      </w:r>
      <w:proofErr w:type="spellStart"/>
      <w:r>
        <w:rPr>
          <w:sz w:val="24"/>
          <w:szCs w:val="24"/>
        </w:rPr>
        <w:t>Musi</w:t>
      </w:r>
      <w:r w:rsidR="00B16F78">
        <w:rPr>
          <w:sz w:val="24"/>
          <w:szCs w:val="24"/>
        </w:rPr>
        <w:t>taly</w:t>
      </w:r>
      <w:proofErr w:type="spellEnd"/>
      <w:r>
        <w:rPr>
          <w:sz w:val="24"/>
          <w:szCs w:val="24"/>
        </w:rPr>
        <w:t xml:space="preserve"> nasce espressamente dall’idea di musicare luoghi d’arte ed importanti sedi museali con creatività e spirito divulgativo, creando così intrecci di senso e bellezza che possano coinvolgere in un dialogo ideale un pubblico trasversale e sempre più ampio</w:t>
      </w:r>
      <w:r w:rsidR="00284857">
        <w:rPr>
          <w:sz w:val="24"/>
          <w:szCs w:val="24"/>
        </w:rPr>
        <w:t xml:space="preserve">. </w:t>
      </w:r>
      <w:r w:rsidR="00284857" w:rsidRPr="000C0590">
        <w:rPr>
          <w:sz w:val="24"/>
          <w:szCs w:val="24"/>
        </w:rPr>
        <w:t xml:space="preserve">Nell’ambito di questo lavoro che </w:t>
      </w:r>
      <w:r w:rsidR="00FC5183" w:rsidRPr="000C0590">
        <w:rPr>
          <w:sz w:val="24"/>
          <w:szCs w:val="24"/>
        </w:rPr>
        <w:t>anima</w:t>
      </w:r>
      <w:r w:rsidR="00284857" w:rsidRPr="000C0590">
        <w:rPr>
          <w:sz w:val="24"/>
          <w:szCs w:val="24"/>
        </w:rPr>
        <w:t xml:space="preserve"> da anni capisaldi del nostro patrimonio culturale</w:t>
      </w:r>
      <w:r w:rsidR="0018656F" w:rsidRPr="000C0590">
        <w:rPr>
          <w:sz w:val="24"/>
          <w:szCs w:val="24"/>
        </w:rPr>
        <w:t xml:space="preserve"> come </w:t>
      </w:r>
      <w:r w:rsidR="000D4C18" w:rsidRPr="000C0590">
        <w:rPr>
          <w:sz w:val="24"/>
          <w:szCs w:val="24"/>
        </w:rPr>
        <w:t>la</w:t>
      </w:r>
      <w:r w:rsidR="0018656F" w:rsidRPr="000C0590">
        <w:rPr>
          <w:sz w:val="24"/>
          <w:szCs w:val="24"/>
        </w:rPr>
        <w:t xml:space="preserve"> vicin</w:t>
      </w:r>
      <w:r w:rsidR="000D4C18" w:rsidRPr="000C0590">
        <w:rPr>
          <w:sz w:val="24"/>
          <w:szCs w:val="24"/>
        </w:rPr>
        <w:t>a</w:t>
      </w:r>
      <w:r w:rsidR="0018656F" w:rsidRPr="000C0590">
        <w:rPr>
          <w:sz w:val="24"/>
          <w:szCs w:val="24"/>
        </w:rPr>
        <w:t xml:space="preserve"> GNAM</w:t>
      </w:r>
      <w:r w:rsidR="00284857">
        <w:rPr>
          <w:sz w:val="24"/>
          <w:szCs w:val="24"/>
        </w:rPr>
        <w:t>, dopo la fortunata prima edizione del ’21</w:t>
      </w:r>
      <w:r w:rsidR="0018656F">
        <w:rPr>
          <w:sz w:val="24"/>
          <w:szCs w:val="24"/>
        </w:rPr>
        <w:t xml:space="preserve"> pensata più tradizionalmente come un excursus tra repertorio classico e contemporaneo</w:t>
      </w:r>
      <w:r w:rsidR="00284857" w:rsidRPr="000C0590">
        <w:rPr>
          <w:sz w:val="24"/>
          <w:szCs w:val="24"/>
        </w:rPr>
        <w:t xml:space="preserve">, </w:t>
      </w:r>
      <w:r w:rsidR="000C0590" w:rsidRPr="000C0590">
        <w:rPr>
          <w:b/>
          <w:bCs/>
          <w:sz w:val="24"/>
          <w:szCs w:val="24"/>
        </w:rPr>
        <w:t>l’</w:t>
      </w:r>
      <w:r w:rsidR="00AA1828">
        <w:rPr>
          <w:b/>
          <w:bCs/>
          <w:sz w:val="24"/>
          <w:szCs w:val="24"/>
        </w:rPr>
        <w:t xml:space="preserve">organizzazione </w:t>
      </w:r>
      <w:proofErr w:type="spellStart"/>
      <w:r w:rsidR="00DA0025" w:rsidRPr="000C0590">
        <w:rPr>
          <w:b/>
          <w:bCs/>
          <w:sz w:val="24"/>
          <w:szCs w:val="24"/>
        </w:rPr>
        <w:t>Promu</w:t>
      </w:r>
      <w:proofErr w:type="spellEnd"/>
      <w:r w:rsidR="00DA0025" w:rsidRPr="000C0590">
        <w:rPr>
          <w:b/>
          <w:bCs/>
          <w:sz w:val="24"/>
          <w:szCs w:val="24"/>
        </w:rPr>
        <w:t xml:space="preserve"> </w:t>
      </w:r>
      <w:r w:rsidR="000C0590" w:rsidRPr="000C0590">
        <w:rPr>
          <w:b/>
          <w:bCs/>
          <w:sz w:val="24"/>
          <w:szCs w:val="24"/>
        </w:rPr>
        <w:t>in collaborazione con</w:t>
      </w:r>
      <w:r w:rsidR="00DA0025" w:rsidRPr="000C0590">
        <w:rPr>
          <w:sz w:val="24"/>
          <w:szCs w:val="24"/>
        </w:rPr>
        <w:t xml:space="preserve"> </w:t>
      </w:r>
      <w:r w:rsidR="00284857" w:rsidRPr="000C0590">
        <w:rPr>
          <w:b/>
          <w:bCs/>
          <w:sz w:val="24"/>
          <w:szCs w:val="24"/>
        </w:rPr>
        <w:t>il Museo Nazionale Etrusco di Villa Giulia</w:t>
      </w:r>
      <w:r w:rsidR="00284857" w:rsidRPr="008D778E">
        <w:rPr>
          <w:b/>
          <w:bCs/>
          <w:sz w:val="24"/>
          <w:szCs w:val="24"/>
        </w:rPr>
        <w:t xml:space="preserve"> presenta quest’anno un originale esperimento monografico incentrato sulla figura enigmatica, fortemente contemporanea nei suoi tratti biografici e</w:t>
      </w:r>
      <w:r w:rsidR="004A66F4">
        <w:rPr>
          <w:b/>
          <w:bCs/>
          <w:sz w:val="24"/>
          <w:szCs w:val="24"/>
        </w:rPr>
        <w:t>d</w:t>
      </w:r>
      <w:r w:rsidR="00284857" w:rsidRPr="008D778E">
        <w:rPr>
          <w:b/>
          <w:bCs/>
          <w:sz w:val="24"/>
          <w:szCs w:val="24"/>
        </w:rPr>
        <w:t xml:space="preserve"> artisticamente molto coinvolgente di Franz Schubert</w:t>
      </w:r>
      <w:r w:rsidR="008D778E">
        <w:rPr>
          <w:b/>
          <w:bCs/>
          <w:sz w:val="24"/>
          <w:szCs w:val="24"/>
        </w:rPr>
        <w:t>, compositore viennese</w:t>
      </w:r>
      <w:r w:rsidR="00EF67C6">
        <w:rPr>
          <w:b/>
          <w:bCs/>
          <w:sz w:val="24"/>
          <w:szCs w:val="24"/>
        </w:rPr>
        <w:t xml:space="preserve">, romantico, sempre più spesso oggi oggetto di studio e approfondimento per la sua modernità e sensibilità umbratile, problematica, spesso inafferrabile, molto vicina alle inquietudini del nostro </w:t>
      </w:r>
      <w:r w:rsidR="00CA4A1E">
        <w:rPr>
          <w:b/>
          <w:bCs/>
          <w:sz w:val="24"/>
          <w:szCs w:val="24"/>
        </w:rPr>
        <w:t xml:space="preserve">tempo e quindi perfetto per affascinare un pubblico nuovo e curioso, sia d’appassionati d’arte </w:t>
      </w:r>
      <w:r w:rsidR="00AA1828">
        <w:rPr>
          <w:b/>
          <w:bCs/>
          <w:sz w:val="24"/>
          <w:szCs w:val="24"/>
        </w:rPr>
        <w:t>sia</w:t>
      </w:r>
      <w:r w:rsidR="00CA4A1E">
        <w:rPr>
          <w:b/>
          <w:bCs/>
          <w:sz w:val="24"/>
          <w:szCs w:val="24"/>
        </w:rPr>
        <w:t xml:space="preserve"> di musica</w:t>
      </w:r>
      <w:r w:rsidR="00EF67C6">
        <w:rPr>
          <w:b/>
          <w:bCs/>
          <w:sz w:val="24"/>
          <w:szCs w:val="24"/>
        </w:rPr>
        <w:t>.</w:t>
      </w:r>
      <w:r w:rsidR="00397FAD">
        <w:rPr>
          <w:b/>
          <w:bCs/>
          <w:sz w:val="24"/>
          <w:szCs w:val="24"/>
        </w:rPr>
        <w:t xml:space="preserve"> Ogni concerto cameristico sarà infatti aperto da </w:t>
      </w:r>
      <w:r w:rsidR="00D92953" w:rsidRPr="000C0590">
        <w:rPr>
          <w:b/>
          <w:bCs/>
          <w:sz w:val="24"/>
          <w:szCs w:val="24"/>
          <w:highlight w:val="yellow"/>
        </w:rPr>
        <w:t>“Incontri con Schubert”</w:t>
      </w:r>
      <w:r w:rsidR="00D92953" w:rsidRPr="000C0590">
        <w:rPr>
          <w:sz w:val="24"/>
          <w:szCs w:val="24"/>
          <w:highlight w:val="yellow"/>
        </w:rPr>
        <w:t>,</w:t>
      </w:r>
      <w:r w:rsidR="00D92953" w:rsidRPr="000C0590">
        <w:rPr>
          <w:b/>
          <w:bCs/>
          <w:sz w:val="24"/>
          <w:szCs w:val="24"/>
          <w:highlight w:val="yellow"/>
        </w:rPr>
        <w:t xml:space="preserve"> </w:t>
      </w:r>
      <w:r w:rsidR="00D92953" w:rsidRPr="000C0590">
        <w:rPr>
          <w:sz w:val="24"/>
          <w:szCs w:val="24"/>
          <w:highlight w:val="yellow"/>
        </w:rPr>
        <w:t>momento divulgativo che di fronte al genio contrastato e precoce di Schubert</w:t>
      </w:r>
      <w:r w:rsidR="00CA3A3A" w:rsidRPr="000C0590">
        <w:rPr>
          <w:sz w:val="24"/>
          <w:szCs w:val="24"/>
          <w:highlight w:val="yellow"/>
        </w:rPr>
        <w:t xml:space="preserve">, scomparso all’età di 31 anni </w:t>
      </w:r>
      <w:r w:rsidR="00110A94" w:rsidRPr="000C0590">
        <w:rPr>
          <w:sz w:val="24"/>
          <w:szCs w:val="24"/>
          <w:highlight w:val="yellow"/>
        </w:rPr>
        <w:t>e ormai leggenda da rockstar,</w:t>
      </w:r>
      <w:r w:rsidR="00D92953" w:rsidRPr="000C0590">
        <w:rPr>
          <w:sz w:val="24"/>
          <w:szCs w:val="24"/>
          <w:highlight w:val="yellow"/>
        </w:rPr>
        <w:t xml:space="preserve"> racconterà al pubblico un passato che tocca tanti temi scottanti dell’oggi</w:t>
      </w:r>
      <w:r w:rsidR="00C168D3">
        <w:rPr>
          <w:sz w:val="24"/>
          <w:szCs w:val="24"/>
        </w:rPr>
        <w:t>, per poi avere il suo apice nel concert</w:t>
      </w:r>
      <w:r w:rsidR="00CA3A3A">
        <w:rPr>
          <w:sz w:val="24"/>
          <w:szCs w:val="24"/>
        </w:rPr>
        <w:t>o</w:t>
      </w:r>
      <w:r w:rsidR="00BE1153">
        <w:rPr>
          <w:sz w:val="24"/>
          <w:szCs w:val="24"/>
        </w:rPr>
        <w:t>,</w:t>
      </w:r>
      <w:r w:rsidR="00C168D3">
        <w:rPr>
          <w:sz w:val="24"/>
          <w:szCs w:val="24"/>
        </w:rPr>
        <w:t xml:space="preserve"> sempre affidato ad eccellenti interpreti schubertiani</w:t>
      </w:r>
      <w:r w:rsidR="00115DDE">
        <w:rPr>
          <w:sz w:val="24"/>
          <w:szCs w:val="24"/>
        </w:rPr>
        <w:t>,</w:t>
      </w:r>
      <w:r w:rsidR="00C168D3">
        <w:rPr>
          <w:sz w:val="24"/>
          <w:szCs w:val="24"/>
        </w:rPr>
        <w:t xml:space="preserve"> come </w:t>
      </w:r>
      <w:r w:rsidR="00C168D3" w:rsidRPr="00482E78">
        <w:rPr>
          <w:b/>
          <w:bCs/>
          <w:sz w:val="24"/>
          <w:szCs w:val="24"/>
        </w:rPr>
        <w:t>il Trio di Parma nella serata di apertura</w:t>
      </w:r>
      <w:r w:rsidR="00C168D3" w:rsidRPr="00482E78">
        <w:rPr>
          <w:sz w:val="24"/>
          <w:szCs w:val="24"/>
        </w:rPr>
        <w:t xml:space="preserve"> del 13 settembre</w:t>
      </w:r>
      <w:r w:rsidR="00482E78" w:rsidRPr="00482E78">
        <w:rPr>
          <w:sz w:val="24"/>
          <w:szCs w:val="24"/>
        </w:rPr>
        <w:t xml:space="preserve"> con “l’Opera 100”</w:t>
      </w:r>
      <w:r w:rsidR="00C168D3" w:rsidRPr="00482E78">
        <w:rPr>
          <w:sz w:val="24"/>
          <w:szCs w:val="24"/>
        </w:rPr>
        <w:t xml:space="preserve">, quindi il </w:t>
      </w:r>
      <w:r w:rsidR="00C168D3" w:rsidRPr="00482E78">
        <w:rPr>
          <w:b/>
          <w:bCs/>
          <w:sz w:val="24"/>
          <w:szCs w:val="24"/>
        </w:rPr>
        <w:t xml:space="preserve">Quartetto </w:t>
      </w:r>
      <w:proofErr w:type="spellStart"/>
      <w:r w:rsidR="00C168D3" w:rsidRPr="00482E78">
        <w:rPr>
          <w:b/>
          <w:bCs/>
          <w:sz w:val="24"/>
          <w:szCs w:val="24"/>
        </w:rPr>
        <w:t>Mirus</w:t>
      </w:r>
      <w:proofErr w:type="spellEnd"/>
      <w:r w:rsidR="00C168D3" w:rsidRPr="00482E78">
        <w:rPr>
          <w:sz w:val="24"/>
          <w:szCs w:val="24"/>
        </w:rPr>
        <w:t xml:space="preserve"> il giorno seguente con il capolavoro “La </w:t>
      </w:r>
      <w:r w:rsidR="00AA1828">
        <w:rPr>
          <w:sz w:val="24"/>
          <w:szCs w:val="24"/>
        </w:rPr>
        <w:t>Mo</w:t>
      </w:r>
      <w:r w:rsidR="00C168D3" w:rsidRPr="00482E78">
        <w:rPr>
          <w:sz w:val="24"/>
          <w:szCs w:val="24"/>
        </w:rPr>
        <w:t xml:space="preserve">rte e la </w:t>
      </w:r>
      <w:r w:rsidR="005521A2">
        <w:rPr>
          <w:sz w:val="24"/>
          <w:szCs w:val="24"/>
        </w:rPr>
        <w:t>Fa</w:t>
      </w:r>
      <w:r w:rsidR="00C168D3" w:rsidRPr="00482E78">
        <w:rPr>
          <w:sz w:val="24"/>
          <w:szCs w:val="24"/>
        </w:rPr>
        <w:t>nciulla”, noto ad un pubblico più ampio grazie all’omonima opera teatrale su di esso incentrata da Ariel Dorfm</w:t>
      </w:r>
      <w:r w:rsidR="00FC5183" w:rsidRPr="00482E78">
        <w:rPr>
          <w:sz w:val="24"/>
          <w:szCs w:val="24"/>
        </w:rPr>
        <w:t>a</w:t>
      </w:r>
      <w:r w:rsidR="00C168D3" w:rsidRPr="00482E78">
        <w:rPr>
          <w:sz w:val="24"/>
          <w:szCs w:val="24"/>
        </w:rPr>
        <w:t xml:space="preserve">n e da cui fu tratto il celebre film del ’94 di Roman Polanski. </w:t>
      </w:r>
      <w:r w:rsidR="00FB1F38" w:rsidRPr="00482E78">
        <w:rPr>
          <w:sz w:val="24"/>
          <w:szCs w:val="24"/>
        </w:rPr>
        <w:t xml:space="preserve">Quindi il 15 settembre un impaginato tra Mahler e Schubert </w:t>
      </w:r>
      <w:r w:rsidR="00BE1153" w:rsidRPr="00482E78">
        <w:rPr>
          <w:sz w:val="24"/>
          <w:szCs w:val="24"/>
        </w:rPr>
        <w:t xml:space="preserve">eseguito da </w:t>
      </w:r>
      <w:r w:rsidR="00BE1153" w:rsidRPr="00482E78">
        <w:rPr>
          <w:b/>
          <w:bCs/>
          <w:sz w:val="24"/>
          <w:szCs w:val="24"/>
        </w:rPr>
        <w:t xml:space="preserve">cinque </w:t>
      </w:r>
      <w:r w:rsidR="00DA0025" w:rsidRPr="00482E78">
        <w:rPr>
          <w:b/>
          <w:bCs/>
          <w:sz w:val="24"/>
          <w:szCs w:val="24"/>
        </w:rPr>
        <w:t>artisti</w:t>
      </w:r>
      <w:r w:rsidR="00BE1153" w:rsidRPr="00482E78">
        <w:rPr>
          <w:b/>
          <w:bCs/>
          <w:sz w:val="24"/>
          <w:szCs w:val="24"/>
        </w:rPr>
        <w:t xml:space="preserve"> di primissimo piano del panorama internazionale, quali Francesco Senese</w:t>
      </w:r>
      <w:r w:rsidR="00DA0025" w:rsidRPr="00482E78">
        <w:rPr>
          <w:b/>
          <w:bCs/>
          <w:sz w:val="24"/>
          <w:szCs w:val="24"/>
        </w:rPr>
        <w:t xml:space="preserve"> (violino)</w:t>
      </w:r>
      <w:r w:rsidR="00BE1153" w:rsidRPr="00482E78">
        <w:rPr>
          <w:b/>
          <w:bCs/>
          <w:sz w:val="24"/>
          <w:szCs w:val="24"/>
        </w:rPr>
        <w:t>, Simone Briatore</w:t>
      </w:r>
      <w:r w:rsidR="00482E78" w:rsidRPr="00482E78">
        <w:rPr>
          <w:b/>
          <w:bCs/>
          <w:sz w:val="24"/>
          <w:szCs w:val="24"/>
        </w:rPr>
        <w:t xml:space="preserve"> (viola)</w:t>
      </w:r>
      <w:r w:rsidR="00BE1153" w:rsidRPr="00482E78">
        <w:rPr>
          <w:b/>
          <w:bCs/>
          <w:sz w:val="24"/>
          <w:szCs w:val="24"/>
        </w:rPr>
        <w:t>, Gabriele Geminiani</w:t>
      </w:r>
      <w:r w:rsidR="00482E78" w:rsidRPr="00482E78">
        <w:rPr>
          <w:b/>
          <w:bCs/>
          <w:sz w:val="24"/>
          <w:szCs w:val="24"/>
        </w:rPr>
        <w:t xml:space="preserve"> (violoncello)</w:t>
      </w:r>
      <w:r w:rsidR="00BE1153" w:rsidRPr="00482E78">
        <w:rPr>
          <w:b/>
          <w:bCs/>
          <w:sz w:val="24"/>
          <w:szCs w:val="24"/>
        </w:rPr>
        <w:t xml:space="preserve">, Alberto </w:t>
      </w:r>
      <w:proofErr w:type="spellStart"/>
      <w:r w:rsidR="00BE1153" w:rsidRPr="00482E78">
        <w:rPr>
          <w:b/>
          <w:bCs/>
          <w:sz w:val="24"/>
          <w:szCs w:val="24"/>
        </w:rPr>
        <w:t>Bocini</w:t>
      </w:r>
      <w:proofErr w:type="spellEnd"/>
      <w:r w:rsidR="00482E78" w:rsidRPr="00482E78">
        <w:rPr>
          <w:b/>
          <w:bCs/>
          <w:sz w:val="24"/>
          <w:szCs w:val="24"/>
        </w:rPr>
        <w:t xml:space="preserve"> (contrabbasso)</w:t>
      </w:r>
      <w:r w:rsidR="00BE1153" w:rsidRPr="00482E78">
        <w:rPr>
          <w:b/>
          <w:bCs/>
          <w:sz w:val="24"/>
          <w:szCs w:val="24"/>
        </w:rPr>
        <w:t xml:space="preserve"> e </w:t>
      </w:r>
      <w:proofErr w:type="spellStart"/>
      <w:r w:rsidR="00BE1153" w:rsidRPr="00482E78">
        <w:rPr>
          <w:b/>
          <w:bCs/>
          <w:sz w:val="24"/>
          <w:szCs w:val="24"/>
        </w:rPr>
        <w:t>Andrè</w:t>
      </w:r>
      <w:proofErr w:type="spellEnd"/>
      <w:r w:rsidR="00BE1153" w:rsidRPr="00482E78">
        <w:rPr>
          <w:b/>
          <w:bCs/>
          <w:sz w:val="24"/>
          <w:szCs w:val="24"/>
        </w:rPr>
        <w:t xml:space="preserve"> Gallo</w:t>
      </w:r>
      <w:r w:rsidR="00482E78" w:rsidRPr="00482E78">
        <w:rPr>
          <w:b/>
          <w:bCs/>
          <w:sz w:val="24"/>
          <w:szCs w:val="24"/>
        </w:rPr>
        <w:t xml:space="preserve"> (pianoforte)</w:t>
      </w:r>
      <w:r w:rsidR="00BE1153" w:rsidRPr="00482E78">
        <w:rPr>
          <w:b/>
          <w:bCs/>
          <w:sz w:val="24"/>
          <w:szCs w:val="24"/>
        </w:rPr>
        <w:t xml:space="preserve">, </w:t>
      </w:r>
      <w:r w:rsidR="00BE1153" w:rsidRPr="00482E78">
        <w:rPr>
          <w:sz w:val="24"/>
          <w:szCs w:val="24"/>
        </w:rPr>
        <w:t>nomi apicali provenienti dal mondo abbadiano e di Santa Cecilia, eccezionalmente riuniti per l’</w:t>
      </w:r>
      <w:r w:rsidR="00AE5CAA" w:rsidRPr="00482E78">
        <w:rPr>
          <w:sz w:val="24"/>
          <w:szCs w:val="24"/>
        </w:rPr>
        <w:t>esecuzione de “La Trota”</w:t>
      </w:r>
      <w:r w:rsidR="00BE1153" w:rsidRPr="00482E78">
        <w:rPr>
          <w:b/>
          <w:bCs/>
          <w:sz w:val="24"/>
          <w:szCs w:val="24"/>
        </w:rPr>
        <w:t xml:space="preserve">. </w:t>
      </w:r>
      <w:r w:rsidR="00E35F9D" w:rsidRPr="00482E78">
        <w:rPr>
          <w:sz w:val="24"/>
          <w:szCs w:val="24"/>
        </w:rPr>
        <w:t xml:space="preserve">Quindi nelle due serate finali </w:t>
      </w:r>
      <w:r w:rsidR="00E35F9D" w:rsidRPr="00482E78">
        <w:rPr>
          <w:b/>
          <w:bCs/>
          <w:sz w:val="24"/>
          <w:szCs w:val="24"/>
        </w:rPr>
        <w:t xml:space="preserve">I Solisti di Pavia con </w:t>
      </w:r>
      <w:r w:rsidR="00F24521" w:rsidRPr="00482E78">
        <w:rPr>
          <w:b/>
          <w:bCs/>
          <w:sz w:val="24"/>
          <w:szCs w:val="24"/>
        </w:rPr>
        <w:t xml:space="preserve">il celebre violoncellista </w:t>
      </w:r>
      <w:r w:rsidR="00E35F9D" w:rsidRPr="00482E78">
        <w:rPr>
          <w:b/>
          <w:bCs/>
          <w:sz w:val="24"/>
          <w:szCs w:val="24"/>
        </w:rPr>
        <w:t xml:space="preserve">Enrico Dindo </w:t>
      </w:r>
      <w:r w:rsidR="00E35F9D" w:rsidRPr="00482E78">
        <w:rPr>
          <w:sz w:val="24"/>
          <w:szCs w:val="24"/>
        </w:rPr>
        <w:t xml:space="preserve">con </w:t>
      </w:r>
      <w:r w:rsidR="00482E78" w:rsidRPr="00482E78">
        <w:rPr>
          <w:sz w:val="24"/>
          <w:szCs w:val="24"/>
        </w:rPr>
        <w:t>“I</w:t>
      </w:r>
      <w:r w:rsidR="00E35F9D" w:rsidRPr="00482E78">
        <w:rPr>
          <w:sz w:val="24"/>
          <w:szCs w:val="24"/>
        </w:rPr>
        <w:t xml:space="preserve">l </w:t>
      </w:r>
      <w:r w:rsidR="00CC692A" w:rsidRPr="00482E78">
        <w:rPr>
          <w:sz w:val="24"/>
          <w:szCs w:val="24"/>
        </w:rPr>
        <w:t>Q</w:t>
      </w:r>
      <w:r w:rsidR="00E35F9D" w:rsidRPr="00482E78">
        <w:rPr>
          <w:sz w:val="24"/>
          <w:szCs w:val="24"/>
        </w:rPr>
        <w:t>uintetto per due violoncelli</w:t>
      </w:r>
      <w:r w:rsidR="00482E78" w:rsidRPr="00482E78">
        <w:rPr>
          <w:sz w:val="24"/>
          <w:szCs w:val="24"/>
        </w:rPr>
        <w:t>”</w:t>
      </w:r>
      <w:r w:rsidR="00E35F9D" w:rsidRPr="00482E78">
        <w:rPr>
          <w:sz w:val="24"/>
          <w:szCs w:val="24"/>
        </w:rPr>
        <w:t xml:space="preserve"> e il 17 settembre</w:t>
      </w:r>
      <w:r w:rsidR="00E35F9D" w:rsidRPr="00482E78">
        <w:rPr>
          <w:b/>
          <w:bCs/>
          <w:sz w:val="24"/>
          <w:szCs w:val="24"/>
        </w:rPr>
        <w:t xml:space="preserve"> </w:t>
      </w:r>
      <w:r w:rsidR="00897A63" w:rsidRPr="00482E78">
        <w:rPr>
          <w:b/>
          <w:bCs/>
          <w:sz w:val="24"/>
          <w:szCs w:val="24"/>
        </w:rPr>
        <w:t>l’ensemble</w:t>
      </w:r>
      <w:r w:rsidR="00897A63" w:rsidRPr="00482E78">
        <w:rPr>
          <w:sz w:val="24"/>
          <w:szCs w:val="24"/>
        </w:rPr>
        <w:t xml:space="preserve"> </w:t>
      </w:r>
      <w:r w:rsidR="00CC692A" w:rsidRPr="00482E78">
        <w:rPr>
          <w:b/>
          <w:bCs/>
          <w:sz w:val="24"/>
          <w:szCs w:val="24"/>
        </w:rPr>
        <w:t>Il Pomo d’Oro</w:t>
      </w:r>
      <w:r w:rsidR="00F92173" w:rsidRPr="00482E78">
        <w:rPr>
          <w:sz w:val="24"/>
          <w:szCs w:val="24"/>
        </w:rPr>
        <w:t xml:space="preserve">, </w:t>
      </w:r>
      <w:r w:rsidR="00897A63" w:rsidRPr="00482E78">
        <w:rPr>
          <w:sz w:val="24"/>
          <w:szCs w:val="24"/>
        </w:rPr>
        <w:t>formazione</w:t>
      </w:r>
      <w:r w:rsidR="00F92173" w:rsidRPr="00482E78">
        <w:rPr>
          <w:sz w:val="24"/>
          <w:szCs w:val="24"/>
        </w:rPr>
        <w:t xml:space="preserve"> specializzat</w:t>
      </w:r>
      <w:r w:rsidR="00897A63" w:rsidRPr="00482E78">
        <w:rPr>
          <w:sz w:val="24"/>
          <w:szCs w:val="24"/>
        </w:rPr>
        <w:t>a</w:t>
      </w:r>
      <w:r w:rsidR="00F92173" w:rsidRPr="00482E78">
        <w:rPr>
          <w:sz w:val="24"/>
          <w:szCs w:val="24"/>
        </w:rPr>
        <w:t xml:space="preserve"> nella pratica esecutiva storica</w:t>
      </w:r>
      <w:r w:rsidR="00482E78" w:rsidRPr="00482E78">
        <w:rPr>
          <w:sz w:val="24"/>
          <w:szCs w:val="24"/>
        </w:rPr>
        <w:t>mente informata</w:t>
      </w:r>
      <w:r w:rsidR="00F92173" w:rsidRPr="00482E78">
        <w:rPr>
          <w:sz w:val="24"/>
          <w:szCs w:val="24"/>
        </w:rPr>
        <w:t>,</w:t>
      </w:r>
      <w:r w:rsidR="00CC692A" w:rsidRPr="00482E78">
        <w:rPr>
          <w:b/>
          <w:bCs/>
          <w:sz w:val="24"/>
          <w:szCs w:val="24"/>
        </w:rPr>
        <w:t xml:space="preserve"> </w:t>
      </w:r>
      <w:r w:rsidR="00482E78" w:rsidRPr="00482E78">
        <w:rPr>
          <w:sz w:val="24"/>
          <w:szCs w:val="24"/>
        </w:rPr>
        <w:t>che</w:t>
      </w:r>
      <w:r w:rsidR="00482E78">
        <w:rPr>
          <w:b/>
          <w:bCs/>
          <w:sz w:val="24"/>
          <w:szCs w:val="24"/>
        </w:rPr>
        <w:t xml:space="preserve"> </w:t>
      </w:r>
      <w:r w:rsidR="00AE5CAA" w:rsidRPr="00482E78">
        <w:rPr>
          <w:sz w:val="24"/>
          <w:szCs w:val="24"/>
        </w:rPr>
        <w:t>eseguirà</w:t>
      </w:r>
      <w:r w:rsidR="00CC692A" w:rsidRPr="00482E78">
        <w:rPr>
          <w:sz w:val="24"/>
          <w:szCs w:val="24"/>
        </w:rPr>
        <w:t xml:space="preserve"> il </w:t>
      </w:r>
      <w:r w:rsidR="00F24521" w:rsidRPr="00482E78">
        <w:rPr>
          <w:sz w:val="24"/>
          <w:szCs w:val="24"/>
        </w:rPr>
        <w:t>famoso</w:t>
      </w:r>
      <w:r w:rsidR="00CC692A" w:rsidRPr="00482E78">
        <w:rPr>
          <w:sz w:val="24"/>
          <w:szCs w:val="24"/>
        </w:rPr>
        <w:t xml:space="preserve"> </w:t>
      </w:r>
      <w:r w:rsidR="00482E78">
        <w:rPr>
          <w:sz w:val="24"/>
          <w:szCs w:val="24"/>
        </w:rPr>
        <w:t>“</w:t>
      </w:r>
      <w:r w:rsidR="00CC692A" w:rsidRPr="00482E78">
        <w:rPr>
          <w:sz w:val="24"/>
          <w:szCs w:val="24"/>
        </w:rPr>
        <w:t>Ottetto</w:t>
      </w:r>
      <w:r w:rsidR="00482E78">
        <w:rPr>
          <w:sz w:val="24"/>
          <w:szCs w:val="24"/>
        </w:rPr>
        <w:t>”</w:t>
      </w:r>
      <w:r w:rsidR="00CC692A" w:rsidRPr="00482E78">
        <w:rPr>
          <w:sz w:val="24"/>
          <w:szCs w:val="24"/>
        </w:rPr>
        <w:t>.</w:t>
      </w:r>
      <w:r w:rsidR="00395447">
        <w:rPr>
          <w:sz w:val="24"/>
          <w:szCs w:val="24"/>
        </w:rPr>
        <w:t xml:space="preserve"> </w:t>
      </w:r>
      <w:r w:rsidR="00A34599">
        <w:rPr>
          <w:sz w:val="24"/>
          <w:szCs w:val="24"/>
        </w:rPr>
        <w:t>I concerti avranno luogo nel cinquecentesco Giardino Centrale di Villa Giulia, essa stessa capolavoro dell’architettura rinascimentale romana di impronta vasariana</w:t>
      </w:r>
      <w:r w:rsidR="00945E10">
        <w:rPr>
          <w:sz w:val="24"/>
          <w:szCs w:val="24"/>
        </w:rPr>
        <w:t xml:space="preserve"> e la bellezza ed unicità del luogo verr</w:t>
      </w:r>
      <w:r w:rsidR="002D43B9">
        <w:rPr>
          <w:sz w:val="24"/>
          <w:szCs w:val="24"/>
        </w:rPr>
        <w:t>anno</w:t>
      </w:r>
      <w:r w:rsidR="00945E10">
        <w:rPr>
          <w:sz w:val="24"/>
          <w:szCs w:val="24"/>
        </w:rPr>
        <w:t xml:space="preserve"> ulteriormente esaltat</w:t>
      </w:r>
      <w:r w:rsidR="002D43B9">
        <w:rPr>
          <w:sz w:val="24"/>
          <w:szCs w:val="24"/>
        </w:rPr>
        <w:t>e</w:t>
      </w:r>
      <w:r w:rsidR="00945E10">
        <w:rPr>
          <w:sz w:val="24"/>
          <w:szCs w:val="24"/>
        </w:rPr>
        <w:t xml:space="preserve"> da uno specifico studio acustico e di luci</w:t>
      </w:r>
      <w:r w:rsidR="00BB2563">
        <w:rPr>
          <w:sz w:val="24"/>
          <w:szCs w:val="24"/>
        </w:rPr>
        <w:t>,</w:t>
      </w:r>
      <w:r w:rsidR="00945E10">
        <w:rPr>
          <w:sz w:val="24"/>
          <w:szCs w:val="24"/>
        </w:rPr>
        <w:t xml:space="preserve"> al fine di </w:t>
      </w:r>
      <w:r w:rsidR="002D43B9">
        <w:rPr>
          <w:sz w:val="24"/>
          <w:szCs w:val="24"/>
        </w:rPr>
        <w:t>sottolineare</w:t>
      </w:r>
      <w:r w:rsidR="00945E10">
        <w:rPr>
          <w:sz w:val="24"/>
          <w:szCs w:val="24"/>
        </w:rPr>
        <w:t xml:space="preserve"> la vocazione di perfetto scrigno musicale di </w:t>
      </w:r>
      <w:r w:rsidR="002D43B9">
        <w:rPr>
          <w:sz w:val="24"/>
          <w:szCs w:val="24"/>
        </w:rPr>
        <w:t xml:space="preserve">questa </w:t>
      </w:r>
      <w:r w:rsidR="00BB2563">
        <w:rPr>
          <w:sz w:val="24"/>
          <w:szCs w:val="24"/>
        </w:rPr>
        <w:t>residenza papale</w:t>
      </w:r>
      <w:r w:rsidR="002D43B9">
        <w:rPr>
          <w:sz w:val="24"/>
          <w:szCs w:val="24"/>
        </w:rPr>
        <w:t>,</w:t>
      </w:r>
      <w:r w:rsidR="00BB2563">
        <w:rPr>
          <w:sz w:val="24"/>
          <w:szCs w:val="24"/>
        </w:rPr>
        <w:t xml:space="preserve"> che ospita dal 1889 il Museo più importante al Mondo sulla civiltà etrusca a preromana.</w:t>
      </w:r>
      <w:r w:rsidR="002D43B9">
        <w:rPr>
          <w:sz w:val="24"/>
          <w:szCs w:val="24"/>
        </w:rPr>
        <w:t xml:space="preserve"> </w:t>
      </w:r>
    </w:p>
    <w:p w14:paraId="4FB34B86" w14:textId="682C3E67" w:rsidR="00BB2563" w:rsidRPr="00CF4B10" w:rsidRDefault="00BB2563" w:rsidP="00C13CCA">
      <w:pPr>
        <w:jc w:val="both"/>
        <w:rPr>
          <w:i/>
          <w:iCs/>
          <w:sz w:val="24"/>
          <w:szCs w:val="24"/>
        </w:rPr>
      </w:pPr>
      <w:r w:rsidRPr="00BB2563">
        <w:rPr>
          <w:sz w:val="24"/>
          <w:szCs w:val="24"/>
        </w:rPr>
        <w:t>Gli organizzato</w:t>
      </w:r>
      <w:r w:rsidR="00884B62">
        <w:rPr>
          <w:sz w:val="24"/>
          <w:szCs w:val="24"/>
        </w:rPr>
        <w:t>ri</w:t>
      </w:r>
      <w:r w:rsidRPr="00BB2563">
        <w:rPr>
          <w:sz w:val="24"/>
          <w:szCs w:val="24"/>
        </w:rPr>
        <w:t xml:space="preserve"> di </w:t>
      </w:r>
      <w:proofErr w:type="spellStart"/>
      <w:r w:rsidRPr="00BB2563">
        <w:rPr>
          <w:sz w:val="24"/>
          <w:szCs w:val="24"/>
        </w:rPr>
        <w:t>Promu</w:t>
      </w:r>
      <w:proofErr w:type="spellEnd"/>
      <w:r w:rsidRPr="00BB2563">
        <w:rPr>
          <w:sz w:val="24"/>
          <w:szCs w:val="24"/>
        </w:rPr>
        <w:t xml:space="preserve"> commentano così questa seconda edizione: </w:t>
      </w:r>
      <w:r w:rsidRPr="00CF4B10">
        <w:rPr>
          <w:i/>
          <w:iCs/>
          <w:sz w:val="24"/>
          <w:szCs w:val="24"/>
        </w:rPr>
        <w:t xml:space="preserve">“siamo felici di tornare </w:t>
      </w:r>
      <w:r w:rsidR="00884B62" w:rsidRPr="00CF4B10">
        <w:rPr>
          <w:i/>
          <w:iCs/>
          <w:sz w:val="24"/>
          <w:szCs w:val="24"/>
        </w:rPr>
        <w:t xml:space="preserve">anche quest’anno nello splendido Museo Nazionale Etrusco di Villa Giulia, ente che ha supportato e visto </w:t>
      </w:r>
      <w:r w:rsidR="00884B62" w:rsidRPr="00CF4B10">
        <w:rPr>
          <w:i/>
          <w:iCs/>
          <w:sz w:val="24"/>
          <w:szCs w:val="24"/>
        </w:rPr>
        <w:lastRenderedPageBreak/>
        <w:t xml:space="preserve">nascere </w:t>
      </w:r>
      <w:proofErr w:type="spellStart"/>
      <w:r w:rsidR="00884B62" w:rsidRPr="00CF4B10">
        <w:rPr>
          <w:i/>
          <w:iCs/>
          <w:sz w:val="24"/>
          <w:szCs w:val="24"/>
        </w:rPr>
        <w:t>Musitaly</w:t>
      </w:r>
      <w:proofErr w:type="spellEnd"/>
      <w:r w:rsidR="00884B62" w:rsidRPr="00CF4B10">
        <w:rPr>
          <w:i/>
          <w:iCs/>
          <w:sz w:val="24"/>
          <w:szCs w:val="24"/>
        </w:rPr>
        <w:t>, progetto che intende contribuire al rilancio dello spettacolo dal vivo di qualità valorizzando i luoghi della cultura del nostro Paese. La rassegna</w:t>
      </w:r>
      <w:r w:rsidR="00891072" w:rsidRPr="00CF4B10">
        <w:rPr>
          <w:i/>
          <w:iCs/>
          <w:sz w:val="24"/>
          <w:szCs w:val="24"/>
        </w:rPr>
        <w:t xml:space="preserve"> </w:t>
      </w:r>
      <w:r w:rsidR="00884B62" w:rsidRPr="00CF4B10">
        <w:rPr>
          <w:i/>
          <w:iCs/>
          <w:sz w:val="24"/>
          <w:szCs w:val="24"/>
        </w:rPr>
        <w:t xml:space="preserve">che abbiamo ideato quest’anno è interamente dedicata a Schubert </w:t>
      </w:r>
      <w:r w:rsidR="00891072" w:rsidRPr="00CF4B10">
        <w:rPr>
          <w:i/>
          <w:iCs/>
          <w:sz w:val="24"/>
          <w:szCs w:val="24"/>
        </w:rPr>
        <w:t xml:space="preserve">in una chiave interpretativa di riscoperta della sua attualità e della sua potenza reattiva, fonte d’ispirazione e spunto di riflessione necessario per affrontare gli anni incerti che stiamo vivendo. </w:t>
      </w:r>
      <w:r w:rsidR="00CF4B10" w:rsidRPr="00CF4B10">
        <w:rPr>
          <w:i/>
          <w:iCs/>
          <w:sz w:val="24"/>
          <w:szCs w:val="24"/>
        </w:rPr>
        <w:t>Abbiamo coinvolto i migliori musicisti del panorama classico nazionale e internazionale per offrire una rassegna musicale prestigiosa e accessibile ad un pubblico non di soli appassionati, nella speranza che la musica classica torni ad essere parte fondamentale del nostro tessuto culturale”.</w:t>
      </w:r>
    </w:p>
    <w:p w14:paraId="248272F5" w14:textId="77777777" w:rsidR="00EF67C6" w:rsidRPr="00EF67C6" w:rsidRDefault="00EF67C6" w:rsidP="00C13CCA">
      <w:pPr>
        <w:jc w:val="both"/>
        <w:rPr>
          <w:sz w:val="24"/>
          <w:szCs w:val="24"/>
        </w:rPr>
      </w:pPr>
    </w:p>
    <w:p w14:paraId="5B5E718C" w14:textId="0168D353" w:rsidR="002A3DF2" w:rsidRDefault="002A3DF2" w:rsidP="00575C36">
      <w:pPr>
        <w:jc w:val="center"/>
        <w:rPr>
          <w:b/>
          <w:bCs/>
          <w:sz w:val="24"/>
          <w:szCs w:val="24"/>
        </w:rPr>
      </w:pPr>
    </w:p>
    <w:p w14:paraId="34D6615E" w14:textId="77777777" w:rsidR="002A3DF2" w:rsidRPr="007E7628" w:rsidRDefault="002A3DF2" w:rsidP="0018656F">
      <w:pPr>
        <w:jc w:val="center"/>
        <w:rPr>
          <w:b/>
          <w:bCs/>
          <w:i/>
          <w:iCs/>
        </w:rPr>
      </w:pPr>
      <w:r w:rsidRPr="007E7628">
        <w:rPr>
          <w:b/>
          <w:bCs/>
          <w:i/>
          <w:iCs/>
        </w:rPr>
        <w:t>“Incontri con Schubert”</w:t>
      </w:r>
    </w:p>
    <w:p w14:paraId="1F6218D6" w14:textId="77777777" w:rsidR="002A3DF2" w:rsidRPr="007E7628" w:rsidRDefault="002A3DF2" w:rsidP="0018656F">
      <w:pPr>
        <w:jc w:val="center"/>
        <w:rPr>
          <w:i/>
          <w:iCs/>
        </w:rPr>
      </w:pPr>
      <w:proofErr w:type="gramStart"/>
      <w:r w:rsidRPr="007E7628">
        <w:t>2°</w:t>
      </w:r>
      <w:proofErr w:type="gramEnd"/>
      <w:r w:rsidRPr="007E7628">
        <w:t xml:space="preserve"> edizione della rassegna </w:t>
      </w:r>
      <w:r w:rsidRPr="007E7628">
        <w:rPr>
          <w:i/>
          <w:iCs/>
        </w:rPr>
        <w:t>“Incontri con la musica”</w:t>
      </w:r>
    </w:p>
    <w:p w14:paraId="115F7A60" w14:textId="77777777" w:rsidR="002A3DF2" w:rsidRPr="007E7628" w:rsidRDefault="002A3DF2" w:rsidP="0018656F">
      <w:pPr>
        <w:jc w:val="center"/>
      </w:pPr>
      <w:r w:rsidRPr="007E7628">
        <w:t>Dal 13 al 17 settembre</w:t>
      </w:r>
    </w:p>
    <w:p w14:paraId="16E663EF" w14:textId="77777777" w:rsidR="002A3DF2" w:rsidRPr="007E7628" w:rsidRDefault="002A3DF2" w:rsidP="0018656F">
      <w:pPr>
        <w:jc w:val="center"/>
      </w:pPr>
      <w:r w:rsidRPr="007E7628">
        <w:t>Museo Nazionale Etrusco di Villa Giulia</w:t>
      </w:r>
    </w:p>
    <w:p w14:paraId="1F947E00" w14:textId="77777777" w:rsidR="002A3DF2" w:rsidRPr="007E7628" w:rsidRDefault="002A3DF2" w:rsidP="0018656F">
      <w:pPr>
        <w:jc w:val="center"/>
      </w:pPr>
      <w:r w:rsidRPr="007E7628">
        <w:t>Piazzale di Villa Giulia, 9</w:t>
      </w:r>
    </w:p>
    <w:p w14:paraId="1EB285FE" w14:textId="77777777" w:rsidR="002A3DF2" w:rsidRPr="007E7628" w:rsidRDefault="002A3DF2" w:rsidP="0018656F">
      <w:pPr>
        <w:jc w:val="center"/>
      </w:pPr>
      <w:r w:rsidRPr="007E7628">
        <w:t>Inizio concerti: ore 20.00</w:t>
      </w:r>
    </w:p>
    <w:p w14:paraId="279A1368" w14:textId="2389530E" w:rsidR="002A3DF2" w:rsidRDefault="002A3DF2" w:rsidP="0018656F">
      <w:pPr>
        <w:jc w:val="center"/>
      </w:pPr>
      <w:r w:rsidRPr="007E7628">
        <w:t>Concerto incluso nel costo del biglietto del Museo, al prezzo eccezionale di 3 euro</w:t>
      </w:r>
    </w:p>
    <w:p w14:paraId="5D58AE21" w14:textId="77777777" w:rsidR="00AA1828" w:rsidRPr="007E7628" w:rsidRDefault="00AA1828" w:rsidP="00AA1828">
      <w:pPr>
        <w:jc w:val="center"/>
      </w:pPr>
      <w:r>
        <w:t xml:space="preserve">Biglietto acquistabile direttamente al Museo a partire dalle </w:t>
      </w:r>
      <w:r w:rsidRPr="007E7628">
        <w:t>19.30</w:t>
      </w:r>
      <w:r>
        <w:t xml:space="preserve"> del giorno dell’evento</w:t>
      </w:r>
    </w:p>
    <w:p w14:paraId="5CE73CD8" w14:textId="524B0789" w:rsidR="002A3DF2" w:rsidRDefault="002A3DF2" w:rsidP="0018656F">
      <w:pPr>
        <w:jc w:val="center"/>
        <w:rPr>
          <w:rStyle w:val="Collegamentoipertestuale"/>
        </w:rPr>
      </w:pPr>
      <w:r>
        <w:t xml:space="preserve">Link prenotazioni: </w:t>
      </w:r>
      <w:hyperlink r:id="rId4" w:history="1">
        <w:r w:rsidRPr="007E1186">
          <w:rPr>
            <w:rStyle w:val="Collegamentoipertestuale"/>
          </w:rPr>
          <w:t>https://www.promu.it/biglietti/</w:t>
        </w:r>
      </w:hyperlink>
    </w:p>
    <w:p w14:paraId="2E160FEC" w14:textId="0B19DBA6" w:rsidR="002A3DF2" w:rsidRPr="00084F48" w:rsidRDefault="005521A2" w:rsidP="0018656F">
      <w:pPr>
        <w:jc w:val="center"/>
      </w:pPr>
      <w:r w:rsidRPr="00084F48">
        <w:t xml:space="preserve">Per maggiori informazioni ed assistenza contattare: </w:t>
      </w:r>
      <w:hyperlink r:id="rId5" w:history="1">
        <w:r w:rsidRPr="00084F48">
          <w:rPr>
            <w:rStyle w:val="Collegamentoipertestuale"/>
          </w:rPr>
          <w:t>info@promu.it</w:t>
        </w:r>
      </w:hyperlink>
    </w:p>
    <w:p w14:paraId="4BD6F51E" w14:textId="77777777" w:rsidR="005521A2" w:rsidRDefault="005521A2" w:rsidP="0018656F">
      <w:pPr>
        <w:jc w:val="center"/>
        <w:rPr>
          <w:b/>
          <w:bCs/>
        </w:rPr>
      </w:pPr>
    </w:p>
    <w:p w14:paraId="1F6DA854" w14:textId="700566DD" w:rsidR="002A3DF2" w:rsidRPr="00C86A29" w:rsidRDefault="002A3DF2" w:rsidP="0018656F">
      <w:pPr>
        <w:jc w:val="center"/>
        <w:rPr>
          <w:rStyle w:val="Enfasigrassetto"/>
          <w:rFonts w:cstheme="minorHAnsi"/>
          <w:bdr w:val="none" w:sz="0" w:space="0" w:color="auto" w:frame="1"/>
          <w:shd w:val="clear" w:color="auto" w:fill="FFFFFF"/>
        </w:rPr>
      </w:pPr>
      <w:r w:rsidRPr="00FD2D6B">
        <w:rPr>
          <w:rFonts w:cstheme="minorHAnsi"/>
          <w:b/>
          <w:bCs/>
        </w:rPr>
        <w:t>13 settembre</w:t>
      </w:r>
      <w:r w:rsidR="00FD2D6B">
        <w:rPr>
          <w:rFonts w:cstheme="minorHAnsi"/>
          <w:b/>
          <w:bCs/>
        </w:rPr>
        <w:t xml:space="preserve"> -</w:t>
      </w:r>
      <w:r w:rsidRPr="00C86A29">
        <w:rPr>
          <w:rFonts w:cstheme="minorHAnsi"/>
          <w:b/>
          <w:bCs/>
        </w:rPr>
        <w:t xml:space="preserve"> </w:t>
      </w:r>
      <w:r w:rsidRPr="00C86A29">
        <w:rPr>
          <w:rStyle w:val="Enfasigrassetto"/>
          <w:rFonts w:cstheme="minorHAnsi"/>
          <w:bdr w:val="none" w:sz="0" w:space="0" w:color="auto" w:frame="1"/>
          <w:shd w:val="clear" w:color="auto" w:fill="FFFFFF"/>
        </w:rPr>
        <w:t>Trio di Parma – Schubert: “L’Opera 100”</w:t>
      </w:r>
    </w:p>
    <w:p w14:paraId="4CDF5EF4" w14:textId="77777777" w:rsidR="002A3DF2" w:rsidRPr="007E7628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7E7628">
        <w:rPr>
          <w:rFonts w:eastAsia="Times New Roman" w:cstheme="minorHAnsi"/>
          <w:b/>
          <w:bCs/>
          <w:lang w:eastAsia="it-IT"/>
        </w:rPr>
        <w:t>Programma:</w:t>
      </w:r>
    </w:p>
    <w:p w14:paraId="304A9893" w14:textId="77777777" w:rsidR="002A3DF2" w:rsidRPr="007E7628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7E7628">
        <w:rPr>
          <w:rFonts w:eastAsia="Times New Roman" w:cstheme="minorHAnsi"/>
          <w:lang w:eastAsia="it-IT"/>
        </w:rPr>
        <w:t>Franz Schubert</w:t>
      </w:r>
      <w:r w:rsidRPr="007E7628">
        <w:rPr>
          <w:rFonts w:eastAsia="Times New Roman" w:cstheme="minorHAnsi"/>
          <w:lang w:eastAsia="it-IT"/>
        </w:rPr>
        <w:br/>
        <w:t>Notturno op. 148, D. 897</w:t>
      </w:r>
    </w:p>
    <w:p w14:paraId="38CC0264" w14:textId="77777777" w:rsidR="002A3DF2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7E7628">
        <w:rPr>
          <w:rFonts w:eastAsia="Times New Roman" w:cstheme="minorHAnsi"/>
          <w:lang w:eastAsia="it-IT"/>
        </w:rPr>
        <w:t>Franz Schubert</w:t>
      </w:r>
      <w:r w:rsidRPr="007E7628">
        <w:rPr>
          <w:rFonts w:eastAsia="Times New Roman" w:cstheme="minorHAnsi"/>
          <w:lang w:eastAsia="it-IT"/>
        </w:rPr>
        <w:br/>
        <w:t>Piano Trio n. 2 in mi bemolle maggiore, op. 100, D. 929</w:t>
      </w:r>
    </w:p>
    <w:p w14:paraId="058478A5" w14:textId="77777777" w:rsidR="002A3DF2" w:rsidRPr="007E7628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7E7628">
        <w:rPr>
          <w:rFonts w:eastAsia="Times New Roman" w:cstheme="minorHAnsi"/>
          <w:lang w:eastAsia="it-IT"/>
        </w:rPr>
        <w:br/>
        <w:t>1 – Allegro</w:t>
      </w:r>
      <w:r w:rsidRPr="007E7628">
        <w:rPr>
          <w:rFonts w:eastAsia="Times New Roman" w:cstheme="minorHAnsi"/>
          <w:lang w:eastAsia="it-IT"/>
        </w:rPr>
        <w:br/>
        <w:t>2 – Andante con moto</w:t>
      </w:r>
      <w:r w:rsidRPr="007E7628">
        <w:rPr>
          <w:rFonts w:eastAsia="Times New Roman" w:cstheme="minorHAnsi"/>
          <w:lang w:eastAsia="it-IT"/>
        </w:rPr>
        <w:br/>
        <w:t>3 – Scherzando. Allegro moderato. Trio</w:t>
      </w:r>
      <w:r w:rsidRPr="007E7628">
        <w:rPr>
          <w:rFonts w:eastAsia="Times New Roman" w:cstheme="minorHAnsi"/>
          <w:lang w:eastAsia="it-IT"/>
        </w:rPr>
        <w:br/>
        <w:t>4 – Allegro moderato</w:t>
      </w:r>
    </w:p>
    <w:p w14:paraId="4614FBE7" w14:textId="77777777" w:rsidR="002A3DF2" w:rsidRDefault="002A3DF2" w:rsidP="0018656F">
      <w:pPr>
        <w:spacing w:after="0"/>
        <w:jc w:val="center"/>
        <w:rPr>
          <w:rFonts w:cstheme="minorHAnsi"/>
          <w:b/>
          <w:bCs/>
        </w:rPr>
      </w:pPr>
      <w:r w:rsidRPr="00C86A29">
        <w:rPr>
          <w:rFonts w:cstheme="minorHAnsi"/>
          <w:b/>
          <w:bCs/>
        </w:rPr>
        <w:t>Formazione:</w:t>
      </w:r>
    </w:p>
    <w:p w14:paraId="2E109BF8" w14:textId="77777777" w:rsidR="002A3DF2" w:rsidRPr="00C86A29" w:rsidRDefault="002A3DF2" w:rsidP="0018656F">
      <w:pPr>
        <w:spacing w:after="0"/>
        <w:jc w:val="center"/>
        <w:rPr>
          <w:rFonts w:cstheme="minorHAnsi"/>
          <w:shd w:val="clear" w:color="auto" w:fill="FFFFFF"/>
        </w:rPr>
      </w:pPr>
      <w:r w:rsidRPr="00C86A29">
        <w:rPr>
          <w:rFonts w:cstheme="minorHAnsi"/>
          <w:shd w:val="clear" w:color="auto" w:fill="FFFFFF"/>
        </w:rPr>
        <w:t>Alberto Miodini (pianoforte)</w:t>
      </w:r>
    </w:p>
    <w:p w14:paraId="4E3C44C5" w14:textId="77777777" w:rsidR="002A3DF2" w:rsidRPr="00C86A29" w:rsidRDefault="002A3DF2" w:rsidP="0018656F">
      <w:pPr>
        <w:spacing w:after="0"/>
        <w:jc w:val="center"/>
        <w:rPr>
          <w:rFonts w:cstheme="minorHAnsi"/>
          <w:shd w:val="clear" w:color="auto" w:fill="FFFFFF"/>
        </w:rPr>
      </w:pPr>
      <w:r w:rsidRPr="00C86A29">
        <w:rPr>
          <w:rFonts w:cstheme="minorHAnsi"/>
          <w:shd w:val="clear" w:color="auto" w:fill="FFFFFF"/>
        </w:rPr>
        <w:t xml:space="preserve">Ivan </w:t>
      </w:r>
      <w:proofErr w:type="spellStart"/>
      <w:r w:rsidRPr="00C86A29">
        <w:rPr>
          <w:rFonts w:cstheme="minorHAnsi"/>
          <w:shd w:val="clear" w:color="auto" w:fill="FFFFFF"/>
        </w:rPr>
        <w:t>Rabaglia</w:t>
      </w:r>
      <w:proofErr w:type="spellEnd"/>
      <w:r w:rsidRPr="00C86A29">
        <w:rPr>
          <w:rFonts w:cstheme="minorHAnsi"/>
          <w:shd w:val="clear" w:color="auto" w:fill="FFFFFF"/>
        </w:rPr>
        <w:t> (violino)</w:t>
      </w:r>
    </w:p>
    <w:p w14:paraId="792724EF" w14:textId="77777777" w:rsidR="002A3DF2" w:rsidRDefault="002A3DF2" w:rsidP="0018656F">
      <w:pPr>
        <w:spacing w:after="0"/>
        <w:jc w:val="center"/>
        <w:rPr>
          <w:rFonts w:cstheme="minorHAnsi"/>
          <w:shd w:val="clear" w:color="auto" w:fill="FFFFFF"/>
        </w:rPr>
      </w:pPr>
      <w:r w:rsidRPr="00C86A29">
        <w:rPr>
          <w:rFonts w:cstheme="minorHAnsi"/>
          <w:shd w:val="clear" w:color="auto" w:fill="FFFFFF"/>
        </w:rPr>
        <w:t>Enrico Bronzi (violoncello)</w:t>
      </w:r>
    </w:p>
    <w:p w14:paraId="6DC0F030" w14:textId="77777777" w:rsidR="002A3DF2" w:rsidRDefault="002A3DF2" w:rsidP="0018656F">
      <w:pPr>
        <w:jc w:val="center"/>
        <w:rPr>
          <w:rFonts w:cstheme="minorHAnsi"/>
          <w:shd w:val="clear" w:color="auto" w:fill="FFFFFF"/>
        </w:rPr>
      </w:pPr>
    </w:p>
    <w:p w14:paraId="1DCB5BF3" w14:textId="16C4650D" w:rsidR="002A3DF2" w:rsidRPr="00C86A29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FD2D6B">
        <w:rPr>
          <w:rFonts w:eastAsia="Times New Roman" w:cstheme="minorHAnsi"/>
          <w:b/>
          <w:bCs/>
          <w:bdr w:val="none" w:sz="0" w:space="0" w:color="auto" w:frame="1"/>
          <w:lang w:eastAsia="it-IT"/>
        </w:rPr>
        <w:t>14 settembre</w:t>
      </w:r>
      <w:r w:rsidR="00FD2D6B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 -</w:t>
      </w:r>
      <w:r w:rsidRPr="002C6F66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 </w:t>
      </w:r>
      <w:r w:rsidRPr="00C86A29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Quartetto </w:t>
      </w:r>
      <w:proofErr w:type="spellStart"/>
      <w:r w:rsidRPr="00C86A29">
        <w:rPr>
          <w:rFonts w:eastAsia="Times New Roman" w:cstheme="minorHAnsi"/>
          <w:b/>
          <w:bCs/>
          <w:bdr w:val="none" w:sz="0" w:space="0" w:color="auto" w:frame="1"/>
          <w:lang w:eastAsia="it-IT"/>
        </w:rPr>
        <w:t>Mirus</w:t>
      </w:r>
      <w:proofErr w:type="spellEnd"/>
      <w:r w:rsidRPr="00C86A29">
        <w:rPr>
          <w:rFonts w:eastAsia="Times New Roman" w:cstheme="minorHAnsi"/>
          <w:b/>
          <w:bCs/>
          <w:bdr w:val="none" w:sz="0" w:space="0" w:color="auto" w:frame="1"/>
          <w:lang w:eastAsia="it-IT"/>
        </w:rPr>
        <w:t xml:space="preserve"> – Schubert: “La morte e la fanciulla”</w:t>
      </w:r>
    </w:p>
    <w:p w14:paraId="1D932C28" w14:textId="77777777" w:rsidR="002A3DF2" w:rsidRPr="002C6F66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</w:p>
    <w:p w14:paraId="3211BAD2" w14:textId="77777777" w:rsidR="002A3DF2" w:rsidRPr="00C86A29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C86A29">
        <w:rPr>
          <w:rFonts w:eastAsia="Times New Roman" w:cstheme="minorHAnsi"/>
          <w:b/>
          <w:bCs/>
          <w:lang w:eastAsia="it-IT"/>
        </w:rPr>
        <w:t>Programma:</w:t>
      </w:r>
    </w:p>
    <w:p w14:paraId="6D38DE48" w14:textId="77777777" w:rsidR="002A3DF2" w:rsidRPr="00C86A29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C86A29">
        <w:rPr>
          <w:rFonts w:eastAsia="Times New Roman" w:cstheme="minorHAnsi"/>
          <w:lang w:eastAsia="it-IT"/>
        </w:rPr>
        <w:t>Franz Schubert</w:t>
      </w:r>
      <w:r w:rsidRPr="00C86A29">
        <w:rPr>
          <w:rFonts w:eastAsia="Times New Roman" w:cstheme="minorHAnsi"/>
          <w:lang w:eastAsia="it-IT"/>
        </w:rPr>
        <w:br/>
        <w:t>Quartetto per archi n. 12 in do minore, D. 703 “</w:t>
      </w:r>
      <w:proofErr w:type="spellStart"/>
      <w:r w:rsidRPr="00C86A29">
        <w:rPr>
          <w:rFonts w:eastAsia="Times New Roman" w:cstheme="minorHAnsi"/>
          <w:lang w:eastAsia="it-IT"/>
        </w:rPr>
        <w:t>Quartettsatz</w:t>
      </w:r>
      <w:proofErr w:type="spellEnd"/>
      <w:r w:rsidRPr="00C86A29">
        <w:rPr>
          <w:rFonts w:eastAsia="Times New Roman" w:cstheme="minorHAnsi"/>
          <w:lang w:eastAsia="it-IT"/>
        </w:rPr>
        <w:t>”</w:t>
      </w:r>
      <w:r w:rsidRPr="00C86A29">
        <w:rPr>
          <w:rFonts w:eastAsia="Times New Roman" w:cstheme="minorHAnsi"/>
          <w:lang w:eastAsia="it-IT"/>
        </w:rPr>
        <w:br/>
        <w:t>Allegro assai</w:t>
      </w:r>
    </w:p>
    <w:p w14:paraId="39B461C0" w14:textId="77777777" w:rsidR="002A3DF2" w:rsidRPr="002C6F66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C86A29">
        <w:rPr>
          <w:rFonts w:eastAsia="Times New Roman" w:cstheme="minorHAnsi"/>
          <w:lang w:eastAsia="it-IT"/>
        </w:rPr>
        <w:t>Franz Schubert</w:t>
      </w:r>
      <w:r w:rsidRPr="00C86A29">
        <w:rPr>
          <w:rFonts w:eastAsia="Times New Roman" w:cstheme="minorHAnsi"/>
          <w:lang w:eastAsia="it-IT"/>
        </w:rPr>
        <w:br/>
        <w:t xml:space="preserve">Quartetto per archi n. 14 in re minore, D. 810 “Ver </w:t>
      </w:r>
      <w:proofErr w:type="spellStart"/>
      <w:r w:rsidRPr="00C86A29">
        <w:rPr>
          <w:rFonts w:eastAsia="Times New Roman" w:cstheme="minorHAnsi"/>
          <w:lang w:eastAsia="it-IT"/>
        </w:rPr>
        <w:t>Tod</w:t>
      </w:r>
      <w:proofErr w:type="spellEnd"/>
      <w:r w:rsidRPr="00C86A29">
        <w:rPr>
          <w:rFonts w:eastAsia="Times New Roman" w:cstheme="minorHAnsi"/>
          <w:lang w:eastAsia="it-IT"/>
        </w:rPr>
        <w:t xml:space="preserve"> und </w:t>
      </w:r>
      <w:proofErr w:type="spellStart"/>
      <w:r w:rsidRPr="00C86A29">
        <w:rPr>
          <w:rFonts w:eastAsia="Times New Roman" w:cstheme="minorHAnsi"/>
          <w:lang w:eastAsia="it-IT"/>
        </w:rPr>
        <w:t>das</w:t>
      </w:r>
      <w:proofErr w:type="spellEnd"/>
      <w:r w:rsidRPr="00C86A29">
        <w:rPr>
          <w:rFonts w:eastAsia="Times New Roman" w:cstheme="minorHAnsi"/>
          <w:lang w:eastAsia="it-IT"/>
        </w:rPr>
        <w:t xml:space="preserve"> </w:t>
      </w:r>
      <w:proofErr w:type="spellStart"/>
      <w:r w:rsidRPr="00C86A29">
        <w:rPr>
          <w:rFonts w:eastAsia="Times New Roman" w:cstheme="minorHAnsi"/>
          <w:lang w:eastAsia="it-IT"/>
        </w:rPr>
        <w:t>Mädchen</w:t>
      </w:r>
      <w:proofErr w:type="spellEnd"/>
      <w:r w:rsidRPr="00C86A29">
        <w:rPr>
          <w:rFonts w:eastAsia="Times New Roman" w:cstheme="minorHAnsi"/>
          <w:lang w:eastAsia="it-IT"/>
        </w:rPr>
        <w:t>” (La morte e la fanciulla)</w:t>
      </w:r>
    </w:p>
    <w:p w14:paraId="5816C450" w14:textId="77777777" w:rsidR="002A3DF2" w:rsidRPr="00C86A29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C86A29">
        <w:rPr>
          <w:rFonts w:eastAsia="Times New Roman" w:cstheme="minorHAnsi"/>
          <w:lang w:eastAsia="it-IT"/>
        </w:rPr>
        <w:t>1. Allegro</w:t>
      </w:r>
      <w:r w:rsidRPr="00C86A29">
        <w:rPr>
          <w:rFonts w:eastAsia="Times New Roman" w:cstheme="minorHAnsi"/>
          <w:lang w:eastAsia="it-IT"/>
        </w:rPr>
        <w:br/>
        <w:t>2. Andante con moto</w:t>
      </w:r>
      <w:r w:rsidRPr="00C86A29">
        <w:rPr>
          <w:rFonts w:eastAsia="Times New Roman" w:cstheme="minorHAnsi"/>
          <w:lang w:eastAsia="it-IT"/>
        </w:rPr>
        <w:br/>
        <w:t>3. Scherzo. Allegro molto. Trio.</w:t>
      </w:r>
      <w:r w:rsidRPr="00C86A29">
        <w:rPr>
          <w:rFonts w:eastAsia="Times New Roman" w:cstheme="minorHAnsi"/>
          <w:lang w:eastAsia="it-IT"/>
        </w:rPr>
        <w:br/>
        <w:t>4 Presto</w:t>
      </w:r>
    </w:p>
    <w:p w14:paraId="7C76086D" w14:textId="77777777" w:rsidR="002A3DF2" w:rsidRPr="002C6F66" w:rsidRDefault="002A3DF2" w:rsidP="0018656F">
      <w:pPr>
        <w:spacing w:after="0"/>
        <w:jc w:val="center"/>
        <w:rPr>
          <w:rFonts w:cstheme="minorHAnsi"/>
          <w:b/>
          <w:bCs/>
        </w:rPr>
      </w:pPr>
      <w:r w:rsidRPr="002C6F66">
        <w:rPr>
          <w:rFonts w:cstheme="minorHAnsi"/>
          <w:b/>
          <w:bCs/>
        </w:rPr>
        <w:t>Formazione:</w:t>
      </w:r>
    </w:p>
    <w:p w14:paraId="572E35DB" w14:textId="77777777" w:rsidR="002A3DF2" w:rsidRPr="002C6F66" w:rsidRDefault="002A3DF2" w:rsidP="0018656F">
      <w:pPr>
        <w:spacing w:after="0"/>
        <w:jc w:val="center"/>
        <w:rPr>
          <w:rFonts w:cstheme="minorHAnsi"/>
        </w:rPr>
      </w:pPr>
      <w:r w:rsidRPr="002C6F66">
        <w:rPr>
          <w:rFonts w:cstheme="minorHAnsi"/>
        </w:rPr>
        <w:t>Federica Vignoni (violino)</w:t>
      </w:r>
    </w:p>
    <w:p w14:paraId="22D500EE" w14:textId="77777777" w:rsidR="002A3DF2" w:rsidRPr="002C6F66" w:rsidRDefault="002A3DF2" w:rsidP="0018656F">
      <w:pPr>
        <w:spacing w:after="0"/>
        <w:jc w:val="center"/>
        <w:rPr>
          <w:rFonts w:cstheme="minorHAnsi"/>
        </w:rPr>
      </w:pPr>
      <w:r w:rsidRPr="002C6F66">
        <w:rPr>
          <w:rFonts w:cstheme="minorHAnsi"/>
        </w:rPr>
        <w:t>Massimiliano Canneto (violino)</w:t>
      </w:r>
    </w:p>
    <w:p w14:paraId="6091734A" w14:textId="77777777" w:rsidR="002A3DF2" w:rsidRPr="002C6F66" w:rsidRDefault="002A3DF2" w:rsidP="0018656F">
      <w:pPr>
        <w:spacing w:after="0"/>
        <w:jc w:val="center"/>
        <w:rPr>
          <w:rFonts w:cstheme="minorHAnsi"/>
        </w:rPr>
      </w:pPr>
      <w:r w:rsidRPr="002C6F66">
        <w:rPr>
          <w:rFonts w:cstheme="minorHAnsi"/>
        </w:rPr>
        <w:t>Riccardo Savinelli (viola)</w:t>
      </w:r>
    </w:p>
    <w:p w14:paraId="4700CD00" w14:textId="77777777" w:rsidR="002A3DF2" w:rsidRDefault="002A3DF2" w:rsidP="0018656F">
      <w:pPr>
        <w:spacing w:after="0"/>
        <w:jc w:val="center"/>
        <w:rPr>
          <w:rFonts w:cstheme="minorHAnsi"/>
        </w:rPr>
      </w:pPr>
      <w:r w:rsidRPr="002C6F66">
        <w:rPr>
          <w:rFonts w:cstheme="minorHAnsi"/>
        </w:rPr>
        <w:t xml:space="preserve">Luca </w:t>
      </w:r>
      <w:proofErr w:type="spellStart"/>
      <w:r w:rsidRPr="002C6F66">
        <w:rPr>
          <w:rFonts w:cstheme="minorHAnsi"/>
        </w:rPr>
        <w:t>Bacelli</w:t>
      </w:r>
      <w:proofErr w:type="spellEnd"/>
      <w:r w:rsidRPr="002C6F66">
        <w:rPr>
          <w:rFonts w:cstheme="minorHAnsi"/>
        </w:rPr>
        <w:t xml:space="preserve"> (violoncello)</w:t>
      </w:r>
    </w:p>
    <w:p w14:paraId="04C56127" w14:textId="77777777" w:rsidR="002A3DF2" w:rsidRDefault="002A3DF2" w:rsidP="0018656F">
      <w:pPr>
        <w:spacing w:after="0"/>
        <w:jc w:val="center"/>
        <w:rPr>
          <w:rFonts w:cstheme="minorHAnsi"/>
        </w:rPr>
      </w:pPr>
    </w:p>
    <w:p w14:paraId="232CDB14" w14:textId="0DD293AB" w:rsidR="002A3DF2" w:rsidRPr="002C6F66" w:rsidRDefault="002A3DF2" w:rsidP="0018656F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FD2D6B">
        <w:rPr>
          <w:rFonts w:asciiTheme="minorHAnsi" w:hAnsiTheme="minorHAnsi" w:cstheme="minorHAnsi"/>
          <w:b/>
          <w:bCs/>
          <w:sz w:val="22"/>
          <w:szCs w:val="22"/>
        </w:rPr>
        <w:t>15 settembre</w:t>
      </w:r>
      <w:r w:rsidR="00FD2D6B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2C6F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C6F66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Senese, Briatore, Geminiani, </w:t>
      </w:r>
      <w:proofErr w:type="spellStart"/>
      <w:r w:rsidRPr="002C6F66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Bocini</w:t>
      </w:r>
      <w:proofErr w:type="spellEnd"/>
      <w:r w:rsidRPr="002C6F66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, Gallo – Schubert: “La Trota”</w:t>
      </w:r>
    </w:p>
    <w:p w14:paraId="0ADD53CD" w14:textId="77777777" w:rsidR="002A3DF2" w:rsidRPr="002C6F66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</w:p>
    <w:p w14:paraId="67E4A887" w14:textId="77777777" w:rsidR="002A3DF2" w:rsidRPr="002C6F66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2C6F66">
        <w:rPr>
          <w:rFonts w:eastAsia="Times New Roman" w:cstheme="minorHAnsi"/>
          <w:b/>
          <w:bCs/>
          <w:lang w:eastAsia="it-IT"/>
        </w:rPr>
        <w:t>Programma:</w:t>
      </w:r>
    </w:p>
    <w:p w14:paraId="4A2220B4" w14:textId="77777777" w:rsidR="002A3DF2" w:rsidRPr="002C6F66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lang w:eastAsia="it-IT"/>
        </w:rPr>
        <w:t>Gustav Mahler</w:t>
      </w:r>
      <w:r w:rsidRPr="002C6F66">
        <w:rPr>
          <w:rFonts w:eastAsia="Times New Roman" w:cstheme="minorHAnsi"/>
          <w:lang w:eastAsia="it-IT"/>
        </w:rPr>
        <w:br/>
        <w:t>Quartetto in la minore per pianoforte e archi</w:t>
      </w:r>
    </w:p>
    <w:p w14:paraId="1A4D752E" w14:textId="77777777" w:rsidR="002A3DF2" w:rsidRPr="002C6F66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lang w:eastAsia="it-IT"/>
        </w:rPr>
        <w:t xml:space="preserve">1 – </w:t>
      </w:r>
      <w:proofErr w:type="spellStart"/>
      <w:r w:rsidRPr="002C6F66">
        <w:rPr>
          <w:rFonts w:eastAsia="Times New Roman" w:cstheme="minorHAnsi"/>
          <w:lang w:eastAsia="it-IT"/>
        </w:rPr>
        <w:t>Nicht</w:t>
      </w:r>
      <w:proofErr w:type="spellEnd"/>
      <w:r w:rsidRPr="002C6F66">
        <w:rPr>
          <w:rFonts w:eastAsia="Times New Roman" w:cstheme="minorHAnsi"/>
          <w:lang w:eastAsia="it-IT"/>
        </w:rPr>
        <w:t xml:space="preserve"> </w:t>
      </w:r>
      <w:proofErr w:type="spellStart"/>
      <w:r w:rsidRPr="002C6F66">
        <w:rPr>
          <w:rFonts w:eastAsia="Times New Roman" w:cstheme="minorHAnsi"/>
          <w:lang w:eastAsia="it-IT"/>
        </w:rPr>
        <w:t>zu</w:t>
      </w:r>
      <w:proofErr w:type="spellEnd"/>
      <w:r w:rsidRPr="002C6F66">
        <w:rPr>
          <w:rFonts w:eastAsia="Times New Roman" w:cstheme="minorHAnsi"/>
          <w:lang w:eastAsia="it-IT"/>
        </w:rPr>
        <w:t xml:space="preserve"> </w:t>
      </w:r>
      <w:proofErr w:type="spellStart"/>
      <w:r w:rsidRPr="002C6F66">
        <w:rPr>
          <w:rFonts w:eastAsia="Times New Roman" w:cstheme="minorHAnsi"/>
          <w:lang w:eastAsia="it-IT"/>
        </w:rPr>
        <w:t>schnell</w:t>
      </w:r>
      <w:proofErr w:type="spellEnd"/>
      <w:r w:rsidRPr="002C6F66">
        <w:rPr>
          <w:rFonts w:eastAsia="Times New Roman" w:cstheme="minorHAnsi"/>
          <w:lang w:eastAsia="it-IT"/>
        </w:rPr>
        <w:t xml:space="preserve">. </w:t>
      </w:r>
      <w:proofErr w:type="spellStart"/>
      <w:r w:rsidRPr="002C6F66">
        <w:rPr>
          <w:rFonts w:eastAsia="Times New Roman" w:cstheme="minorHAnsi"/>
          <w:lang w:eastAsia="it-IT"/>
        </w:rPr>
        <w:t>Entschlossen</w:t>
      </w:r>
      <w:proofErr w:type="spellEnd"/>
      <w:r w:rsidRPr="002C6F66">
        <w:rPr>
          <w:rFonts w:eastAsia="Times New Roman" w:cstheme="minorHAnsi"/>
          <w:lang w:eastAsia="it-IT"/>
        </w:rPr>
        <w:br/>
        <w:t>2 – Scherzo (Restano solo alcuni schizzi)</w:t>
      </w:r>
    </w:p>
    <w:p w14:paraId="28952CBF" w14:textId="77777777" w:rsidR="002A3DF2" w:rsidRPr="002C6F66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lang w:eastAsia="it-IT"/>
        </w:rPr>
        <w:t>Franz Schubert</w:t>
      </w:r>
      <w:r w:rsidRPr="002C6F66">
        <w:rPr>
          <w:rFonts w:eastAsia="Times New Roman" w:cstheme="minorHAnsi"/>
          <w:lang w:eastAsia="it-IT"/>
        </w:rPr>
        <w:br/>
        <w:t>Quintetto per pianoforte in la maggiore “</w:t>
      </w:r>
      <w:proofErr w:type="spellStart"/>
      <w:r w:rsidRPr="002C6F66">
        <w:rPr>
          <w:rFonts w:eastAsia="Times New Roman" w:cstheme="minorHAnsi"/>
          <w:lang w:eastAsia="it-IT"/>
        </w:rPr>
        <w:t>Forellen-quintett</w:t>
      </w:r>
      <w:proofErr w:type="spellEnd"/>
      <w:r w:rsidRPr="002C6F66">
        <w:rPr>
          <w:rFonts w:eastAsia="Times New Roman" w:cstheme="minorHAnsi"/>
          <w:lang w:eastAsia="it-IT"/>
        </w:rPr>
        <w:t>” (La Trota), op. 114, D. 667</w:t>
      </w:r>
    </w:p>
    <w:p w14:paraId="7DE2565A" w14:textId="77777777" w:rsidR="002A3DF2" w:rsidRPr="002C6F66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lang w:eastAsia="it-IT"/>
        </w:rPr>
        <w:t>1- Allegro vivace</w:t>
      </w:r>
      <w:r w:rsidRPr="002C6F66">
        <w:rPr>
          <w:rFonts w:eastAsia="Times New Roman" w:cstheme="minorHAnsi"/>
          <w:lang w:eastAsia="it-IT"/>
        </w:rPr>
        <w:br/>
        <w:t>2- Andante</w:t>
      </w:r>
      <w:r w:rsidRPr="002C6F66">
        <w:rPr>
          <w:rFonts w:eastAsia="Times New Roman" w:cstheme="minorHAnsi"/>
          <w:lang w:eastAsia="it-IT"/>
        </w:rPr>
        <w:br/>
        <w:t>3- Scherzo. Presto</w:t>
      </w:r>
      <w:r w:rsidRPr="002C6F66">
        <w:rPr>
          <w:rFonts w:eastAsia="Times New Roman" w:cstheme="minorHAnsi"/>
          <w:lang w:eastAsia="it-IT"/>
        </w:rPr>
        <w:br/>
        <w:t>4- Tema. Andantino</w:t>
      </w:r>
      <w:r w:rsidRPr="002C6F66">
        <w:rPr>
          <w:rFonts w:eastAsia="Times New Roman" w:cstheme="minorHAnsi"/>
          <w:lang w:eastAsia="it-IT"/>
        </w:rPr>
        <w:br/>
        <w:t>5- Allegro giusto</w:t>
      </w:r>
    </w:p>
    <w:p w14:paraId="6F17B906" w14:textId="77777777" w:rsidR="002A3DF2" w:rsidRPr="002C6F66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b/>
          <w:bCs/>
          <w:lang w:eastAsia="it-IT"/>
        </w:rPr>
        <w:t>Formazione:</w:t>
      </w:r>
    </w:p>
    <w:p w14:paraId="7C21FE9B" w14:textId="77777777" w:rsidR="002A3DF2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lang w:eastAsia="it-IT"/>
        </w:rPr>
        <w:t>Francesco Senese</w:t>
      </w:r>
      <w:r>
        <w:rPr>
          <w:rFonts w:eastAsia="Times New Roman" w:cstheme="minorHAnsi"/>
          <w:lang w:eastAsia="it-IT"/>
        </w:rPr>
        <w:t xml:space="preserve"> (</w:t>
      </w:r>
      <w:r w:rsidRPr="002C6F66">
        <w:rPr>
          <w:rFonts w:eastAsia="Times New Roman" w:cstheme="minorHAnsi"/>
          <w:lang w:eastAsia="it-IT"/>
        </w:rPr>
        <w:t>violino</w:t>
      </w:r>
      <w:r>
        <w:rPr>
          <w:rFonts w:eastAsia="Times New Roman" w:cstheme="minorHAnsi"/>
          <w:lang w:eastAsia="it-IT"/>
        </w:rPr>
        <w:t>)</w:t>
      </w:r>
      <w:r w:rsidRPr="002C6F66">
        <w:rPr>
          <w:rFonts w:eastAsia="Times New Roman" w:cstheme="minorHAnsi"/>
          <w:lang w:eastAsia="it-IT"/>
        </w:rPr>
        <w:br/>
        <w:t>Simone Briatore</w:t>
      </w:r>
      <w:r>
        <w:rPr>
          <w:rFonts w:eastAsia="Times New Roman" w:cstheme="minorHAnsi"/>
          <w:lang w:eastAsia="it-IT"/>
        </w:rPr>
        <w:t xml:space="preserve"> (</w:t>
      </w:r>
      <w:r w:rsidRPr="002C6F66">
        <w:rPr>
          <w:rFonts w:eastAsia="Times New Roman" w:cstheme="minorHAnsi"/>
          <w:lang w:eastAsia="it-IT"/>
        </w:rPr>
        <w:t>viola</w:t>
      </w:r>
      <w:r>
        <w:rPr>
          <w:rFonts w:eastAsia="Times New Roman" w:cstheme="minorHAnsi"/>
          <w:lang w:eastAsia="it-IT"/>
        </w:rPr>
        <w:t>)</w:t>
      </w:r>
      <w:r w:rsidRPr="002C6F66">
        <w:rPr>
          <w:rFonts w:eastAsia="Times New Roman" w:cstheme="minorHAnsi"/>
          <w:lang w:eastAsia="it-IT"/>
        </w:rPr>
        <w:br/>
        <w:t>Gabriele Geminiani</w:t>
      </w:r>
      <w:r>
        <w:rPr>
          <w:rFonts w:eastAsia="Times New Roman" w:cstheme="minorHAnsi"/>
          <w:lang w:eastAsia="it-IT"/>
        </w:rPr>
        <w:t xml:space="preserve"> (</w:t>
      </w:r>
      <w:r w:rsidRPr="002C6F66">
        <w:rPr>
          <w:rFonts w:eastAsia="Times New Roman" w:cstheme="minorHAnsi"/>
          <w:lang w:eastAsia="it-IT"/>
        </w:rPr>
        <w:t>violoncello</w:t>
      </w:r>
      <w:r>
        <w:rPr>
          <w:rFonts w:eastAsia="Times New Roman" w:cstheme="minorHAnsi"/>
          <w:lang w:eastAsia="it-IT"/>
        </w:rPr>
        <w:t>)</w:t>
      </w:r>
      <w:r w:rsidRPr="002C6F66">
        <w:rPr>
          <w:rFonts w:eastAsia="Times New Roman" w:cstheme="minorHAnsi"/>
          <w:lang w:eastAsia="it-IT"/>
        </w:rPr>
        <w:br/>
        <w:t xml:space="preserve">Alberto </w:t>
      </w:r>
      <w:proofErr w:type="spellStart"/>
      <w:r w:rsidRPr="002C6F66">
        <w:rPr>
          <w:rFonts w:eastAsia="Times New Roman" w:cstheme="minorHAnsi"/>
          <w:lang w:eastAsia="it-IT"/>
        </w:rPr>
        <w:t>Bocini</w:t>
      </w:r>
      <w:proofErr w:type="spellEnd"/>
      <w:r>
        <w:rPr>
          <w:rFonts w:eastAsia="Times New Roman" w:cstheme="minorHAnsi"/>
          <w:lang w:eastAsia="it-IT"/>
        </w:rPr>
        <w:t xml:space="preserve"> (</w:t>
      </w:r>
      <w:r w:rsidRPr="002C6F66">
        <w:rPr>
          <w:rFonts w:eastAsia="Times New Roman" w:cstheme="minorHAnsi"/>
          <w:lang w:eastAsia="it-IT"/>
        </w:rPr>
        <w:t>contrabbasso</w:t>
      </w:r>
      <w:r>
        <w:rPr>
          <w:rFonts w:eastAsia="Times New Roman" w:cstheme="minorHAnsi"/>
          <w:lang w:eastAsia="it-IT"/>
        </w:rPr>
        <w:t>)</w:t>
      </w:r>
      <w:r w:rsidRPr="002C6F66">
        <w:rPr>
          <w:rFonts w:eastAsia="Times New Roman" w:cstheme="minorHAnsi"/>
          <w:lang w:eastAsia="it-IT"/>
        </w:rPr>
        <w:br/>
      </w:r>
      <w:proofErr w:type="spellStart"/>
      <w:r w:rsidRPr="002C6F66">
        <w:rPr>
          <w:rFonts w:eastAsia="Times New Roman" w:cstheme="minorHAnsi"/>
          <w:lang w:eastAsia="it-IT"/>
        </w:rPr>
        <w:t>Andrè</w:t>
      </w:r>
      <w:proofErr w:type="spellEnd"/>
      <w:r w:rsidRPr="002C6F66">
        <w:rPr>
          <w:rFonts w:eastAsia="Times New Roman" w:cstheme="minorHAnsi"/>
          <w:lang w:eastAsia="it-IT"/>
        </w:rPr>
        <w:t xml:space="preserve"> Gallo</w:t>
      </w:r>
      <w:r>
        <w:rPr>
          <w:rFonts w:eastAsia="Times New Roman" w:cstheme="minorHAnsi"/>
          <w:lang w:eastAsia="it-IT"/>
        </w:rPr>
        <w:t xml:space="preserve"> (</w:t>
      </w:r>
      <w:r w:rsidRPr="002C6F66">
        <w:rPr>
          <w:rFonts w:eastAsia="Times New Roman" w:cstheme="minorHAnsi"/>
          <w:lang w:eastAsia="it-IT"/>
        </w:rPr>
        <w:t>pianoforte</w:t>
      </w:r>
      <w:r>
        <w:rPr>
          <w:rFonts w:eastAsia="Times New Roman" w:cstheme="minorHAnsi"/>
          <w:lang w:eastAsia="it-IT"/>
        </w:rPr>
        <w:t>)</w:t>
      </w:r>
    </w:p>
    <w:p w14:paraId="3F318203" w14:textId="39EC3AB4" w:rsidR="002A3DF2" w:rsidRPr="00177364" w:rsidRDefault="002A3DF2" w:rsidP="0018656F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FD2D6B">
        <w:rPr>
          <w:rFonts w:asciiTheme="minorHAnsi" w:hAnsiTheme="minorHAnsi" w:cstheme="minorHAnsi"/>
          <w:b/>
          <w:bCs/>
          <w:sz w:val="22"/>
          <w:szCs w:val="22"/>
        </w:rPr>
        <w:t>16 settembre</w:t>
      </w:r>
      <w:r w:rsidR="00FD2D6B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177364">
        <w:rPr>
          <w:rFonts w:asciiTheme="minorHAnsi" w:hAnsiTheme="minorHAnsi" w:cstheme="minorHAnsi"/>
          <w:sz w:val="22"/>
          <w:szCs w:val="22"/>
        </w:rPr>
        <w:t xml:space="preserve"> </w:t>
      </w:r>
      <w:r w:rsidRPr="0017736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I Solisti di Pavia con Enrico Dindo – Schubert: “Il Quintetto per due violoncelli”</w:t>
      </w:r>
    </w:p>
    <w:p w14:paraId="695570BF" w14:textId="77777777" w:rsidR="002A3DF2" w:rsidRPr="00177364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</w:p>
    <w:p w14:paraId="0DD3506B" w14:textId="77777777" w:rsidR="002A3DF2" w:rsidRPr="002C6F66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2C6F66">
        <w:rPr>
          <w:rFonts w:eastAsia="Times New Roman" w:cstheme="minorHAnsi"/>
          <w:b/>
          <w:bCs/>
          <w:lang w:eastAsia="it-IT"/>
        </w:rPr>
        <w:t>Programma:</w:t>
      </w:r>
    </w:p>
    <w:p w14:paraId="7EC0C41A" w14:textId="77777777" w:rsidR="002A3DF2" w:rsidRPr="002C6F66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lang w:eastAsia="it-IT"/>
        </w:rPr>
        <w:t>Franz Schubert</w:t>
      </w:r>
      <w:r w:rsidRPr="002C6F66">
        <w:rPr>
          <w:rFonts w:eastAsia="Times New Roman" w:cstheme="minorHAnsi"/>
          <w:lang w:eastAsia="it-IT"/>
        </w:rPr>
        <w:br/>
        <w:t>Quintetto per archi in do maggiore, op. 163, D. 956</w:t>
      </w:r>
    </w:p>
    <w:p w14:paraId="4430123B" w14:textId="77777777" w:rsidR="002A3DF2" w:rsidRPr="00177364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2C6F66">
        <w:rPr>
          <w:rFonts w:eastAsia="Times New Roman" w:cstheme="minorHAnsi"/>
          <w:lang w:eastAsia="it-IT"/>
        </w:rPr>
        <w:lastRenderedPageBreak/>
        <w:t>1 – Allegro ma non troppo</w:t>
      </w:r>
      <w:r w:rsidRPr="002C6F66">
        <w:rPr>
          <w:rFonts w:eastAsia="Times New Roman" w:cstheme="minorHAnsi"/>
          <w:lang w:eastAsia="it-IT"/>
        </w:rPr>
        <w:br/>
        <w:t>2 – Adagio</w:t>
      </w:r>
      <w:r w:rsidRPr="002C6F66">
        <w:rPr>
          <w:rFonts w:eastAsia="Times New Roman" w:cstheme="minorHAnsi"/>
          <w:lang w:eastAsia="it-IT"/>
        </w:rPr>
        <w:br/>
        <w:t>3 – Presto e Trio: Andante sostenuto</w:t>
      </w:r>
      <w:r w:rsidRPr="002C6F66">
        <w:rPr>
          <w:rFonts w:eastAsia="Times New Roman" w:cstheme="minorHAnsi"/>
          <w:lang w:eastAsia="it-IT"/>
        </w:rPr>
        <w:br/>
        <w:t>4 – Allegretto</w:t>
      </w:r>
    </w:p>
    <w:p w14:paraId="033833C9" w14:textId="77777777" w:rsidR="002A3DF2" w:rsidRPr="00177364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177364">
        <w:rPr>
          <w:rFonts w:eastAsia="Times New Roman" w:cstheme="minorHAnsi"/>
          <w:b/>
          <w:bCs/>
          <w:lang w:eastAsia="it-IT"/>
        </w:rPr>
        <w:t>Formazione:</w:t>
      </w:r>
    </w:p>
    <w:p w14:paraId="1E274B09" w14:textId="77777777" w:rsidR="002A3DF2" w:rsidRPr="00177364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177364">
        <w:rPr>
          <w:rFonts w:eastAsia="Times New Roman" w:cstheme="minorHAnsi"/>
          <w:lang w:eastAsia="it-IT"/>
        </w:rPr>
        <w:t xml:space="preserve">Sergio Lamberto </w:t>
      </w:r>
      <w:r>
        <w:rPr>
          <w:rFonts w:eastAsia="Times New Roman" w:cstheme="minorHAnsi"/>
          <w:lang w:eastAsia="it-IT"/>
        </w:rPr>
        <w:t>(violino)</w:t>
      </w:r>
    </w:p>
    <w:p w14:paraId="647667C5" w14:textId="77777777" w:rsidR="002A3DF2" w:rsidRPr="00177364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177364">
        <w:rPr>
          <w:rFonts w:eastAsia="Times New Roman" w:cstheme="minorHAnsi"/>
          <w:lang w:eastAsia="it-IT"/>
        </w:rPr>
        <w:t>Pierantonio Cazzulani</w:t>
      </w:r>
      <w:r>
        <w:rPr>
          <w:rFonts w:eastAsia="Times New Roman" w:cstheme="minorHAnsi"/>
          <w:lang w:eastAsia="it-IT"/>
        </w:rPr>
        <w:t xml:space="preserve"> (violino)</w:t>
      </w:r>
    </w:p>
    <w:p w14:paraId="2D77D6B2" w14:textId="77777777" w:rsidR="002A3DF2" w:rsidRPr="00177364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177364">
        <w:rPr>
          <w:rFonts w:eastAsia="Times New Roman" w:cstheme="minorHAnsi"/>
          <w:lang w:eastAsia="it-IT"/>
        </w:rPr>
        <w:t>Riccardo Savinelli</w:t>
      </w:r>
      <w:r>
        <w:rPr>
          <w:rFonts w:eastAsia="Times New Roman" w:cstheme="minorHAnsi"/>
          <w:lang w:eastAsia="it-IT"/>
        </w:rPr>
        <w:t xml:space="preserve"> (viola)</w:t>
      </w:r>
    </w:p>
    <w:p w14:paraId="6974343E" w14:textId="77777777" w:rsidR="002A3DF2" w:rsidRPr="00177364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177364">
        <w:rPr>
          <w:rFonts w:eastAsia="Times New Roman" w:cstheme="minorHAnsi"/>
          <w:lang w:eastAsia="it-IT"/>
        </w:rPr>
        <w:t>Jacopo Di Tonno</w:t>
      </w:r>
      <w:r>
        <w:rPr>
          <w:rFonts w:eastAsia="Times New Roman" w:cstheme="minorHAnsi"/>
          <w:lang w:eastAsia="it-IT"/>
        </w:rPr>
        <w:t xml:space="preserve"> (violoncello)</w:t>
      </w:r>
    </w:p>
    <w:p w14:paraId="2A05169A" w14:textId="77777777" w:rsidR="002A3DF2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177364">
        <w:rPr>
          <w:rFonts w:eastAsia="Times New Roman" w:cstheme="minorHAnsi"/>
          <w:lang w:eastAsia="it-IT"/>
        </w:rPr>
        <w:t>Enrico Dindo</w:t>
      </w:r>
      <w:r>
        <w:rPr>
          <w:rFonts w:eastAsia="Times New Roman" w:cstheme="minorHAnsi"/>
          <w:lang w:eastAsia="it-IT"/>
        </w:rPr>
        <w:t xml:space="preserve"> (violoncello)</w:t>
      </w:r>
    </w:p>
    <w:p w14:paraId="2040D0E3" w14:textId="77777777" w:rsidR="002A3DF2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</w:p>
    <w:p w14:paraId="719A5E1E" w14:textId="3D3933C1" w:rsidR="002A3DF2" w:rsidRPr="00CC2610" w:rsidRDefault="002A3DF2" w:rsidP="0018656F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F92173">
        <w:rPr>
          <w:rFonts w:asciiTheme="minorHAnsi" w:hAnsiTheme="minorHAnsi" w:cstheme="minorHAnsi"/>
          <w:b/>
          <w:bCs/>
          <w:sz w:val="22"/>
          <w:szCs w:val="22"/>
        </w:rPr>
        <w:t>17 settembre</w:t>
      </w:r>
      <w:r w:rsidR="00F92173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CC2610">
        <w:rPr>
          <w:rFonts w:asciiTheme="minorHAnsi" w:hAnsiTheme="minorHAnsi" w:cstheme="minorHAnsi"/>
          <w:sz w:val="22"/>
          <w:szCs w:val="22"/>
        </w:rPr>
        <w:t xml:space="preserve"> </w:t>
      </w:r>
      <w:r w:rsidRPr="00CC261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Il Pomo D’Oro – Schubert: “L’ottetto”</w:t>
      </w:r>
    </w:p>
    <w:p w14:paraId="4A1993F1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</w:p>
    <w:p w14:paraId="524D65E2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CC2610">
        <w:rPr>
          <w:rFonts w:eastAsia="Times New Roman" w:cstheme="minorHAnsi"/>
          <w:b/>
          <w:bCs/>
          <w:lang w:eastAsia="it-IT"/>
        </w:rPr>
        <w:t>Programma:</w:t>
      </w:r>
    </w:p>
    <w:p w14:paraId="7E4A6710" w14:textId="77777777" w:rsidR="002A3DF2" w:rsidRPr="00CC2610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CC2610">
        <w:rPr>
          <w:rFonts w:eastAsia="Times New Roman" w:cstheme="minorHAnsi"/>
          <w:lang w:eastAsia="it-IT"/>
        </w:rPr>
        <w:t>Franz Schubert</w:t>
      </w:r>
      <w:r w:rsidRPr="00CC2610">
        <w:rPr>
          <w:rFonts w:eastAsia="Times New Roman" w:cstheme="minorHAnsi"/>
          <w:lang w:eastAsia="it-IT"/>
        </w:rPr>
        <w:br/>
        <w:t>Ottetto in fa maggiore per fiati e archi, op. 166, D. 803</w:t>
      </w:r>
    </w:p>
    <w:p w14:paraId="0760DA76" w14:textId="77777777" w:rsidR="002A3DF2" w:rsidRDefault="002A3DF2" w:rsidP="0018656F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 w:rsidRPr="00CC2610">
        <w:rPr>
          <w:rFonts w:eastAsia="Times New Roman" w:cstheme="minorHAnsi"/>
          <w:lang w:eastAsia="it-IT"/>
        </w:rPr>
        <w:t>1 – Adagio – Allegro</w:t>
      </w:r>
      <w:r w:rsidRPr="00CC2610">
        <w:rPr>
          <w:rFonts w:eastAsia="Times New Roman" w:cstheme="minorHAnsi"/>
          <w:lang w:eastAsia="it-IT"/>
        </w:rPr>
        <w:br/>
        <w:t>2 – Adagio</w:t>
      </w:r>
      <w:r w:rsidRPr="00CC2610">
        <w:rPr>
          <w:rFonts w:eastAsia="Times New Roman" w:cstheme="minorHAnsi"/>
          <w:lang w:eastAsia="it-IT"/>
        </w:rPr>
        <w:br/>
        <w:t>3 – Allegro vivace</w:t>
      </w:r>
      <w:r w:rsidRPr="00CC2610">
        <w:rPr>
          <w:rFonts w:eastAsia="Times New Roman" w:cstheme="minorHAnsi"/>
          <w:lang w:eastAsia="it-IT"/>
        </w:rPr>
        <w:br/>
        <w:t>4 – Andante</w:t>
      </w:r>
      <w:r w:rsidRPr="00CC2610">
        <w:rPr>
          <w:rFonts w:eastAsia="Times New Roman" w:cstheme="minorHAnsi"/>
          <w:lang w:eastAsia="it-IT"/>
        </w:rPr>
        <w:br/>
        <w:t xml:space="preserve">5 – </w:t>
      </w:r>
      <w:proofErr w:type="spellStart"/>
      <w:r w:rsidRPr="00CC2610">
        <w:rPr>
          <w:rFonts w:eastAsia="Times New Roman" w:cstheme="minorHAnsi"/>
          <w:lang w:eastAsia="it-IT"/>
        </w:rPr>
        <w:t>Menuetto</w:t>
      </w:r>
      <w:proofErr w:type="spellEnd"/>
      <w:r w:rsidRPr="00CC2610">
        <w:rPr>
          <w:rFonts w:eastAsia="Times New Roman" w:cstheme="minorHAnsi"/>
          <w:lang w:eastAsia="it-IT"/>
        </w:rPr>
        <w:t>: Allegretto</w:t>
      </w:r>
      <w:r w:rsidRPr="00CC2610">
        <w:rPr>
          <w:rFonts w:eastAsia="Times New Roman" w:cstheme="minorHAnsi"/>
          <w:lang w:eastAsia="it-IT"/>
        </w:rPr>
        <w:br/>
        <w:t>6 – Andante molto – Allegro</w:t>
      </w:r>
    </w:p>
    <w:p w14:paraId="29A987E8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CC2610">
        <w:rPr>
          <w:rFonts w:eastAsia="Times New Roman" w:cstheme="minorHAnsi"/>
          <w:b/>
          <w:bCs/>
          <w:lang w:eastAsia="it-IT"/>
        </w:rPr>
        <w:t>Formazione:</w:t>
      </w:r>
    </w:p>
    <w:p w14:paraId="67CF9B1B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Z</w:t>
      </w:r>
      <w:r w:rsidRPr="00CC2610">
        <w:rPr>
          <w:rFonts w:eastAsia="Times New Roman" w:cstheme="minorHAnsi"/>
          <w:lang w:eastAsia="it-IT"/>
        </w:rPr>
        <w:t xml:space="preserve">efira </w:t>
      </w:r>
      <w:proofErr w:type="spellStart"/>
      <w:r>
        <w:rPr>
          <w:rFonts w:eastAsia="Times New Roman" w:cstheme="minorHAnsi"/>
          <w:lang w:eastAsia="it-IT"/>
        </w:rPr>
        <w:t>V</w:t>
      </w:r>
      <w:r w:rsidRPr="00CC2610">
        <w:rPr>
          <w:rFonts w:eastAsia="Times New Roman" w:cstheme="minorHAnsi"/>
          <w:lang w:eastAsia="it-IT"/>
        </w:rPr>
        <w:t>alova</w:t>
      </w:r>
      <w:proofErr w:type="spellEnd"/>
      <w:r>
        <w:rPr>
          <w:rFonts w:eastAsia="Times New Roman" w:cstheme="minorHAnsi"/>
          <w:lang w:eastAsia="it-IT"/>
        </w:rPr>
        <w:t xml:space="preserve"> (</w:t>
      </w:r>
      <w:r w:rsidRPr="00CC2610">
        <w:rPr>
          <w:rFonts w:eastAsia="Times New Roman" w:cstheme="minorHAnsi"/>
          <w:lang w:eastAsia="it-IT"/>
        </w:rPr>
        <w:t>violino</w:t>
      </w:r>
      <w:r>
        <w:rPr>
          <w:rFonts w:eastAsia="Times New Roman" w:cstheme="minorHAnsi"/>
          <w:lang w:eastAsia="it-IT"/>
        </w:rPr>
        <w:t>)</w:t>
      </w:r>
    </w:p>
    <w:p w14:paraId="227E541F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N</w:t>
      </w:r>
      <w:r w:rsidRPr="00CC2610">
        <w:rPr>
          <w:rFonts w:eastAsia="Times New Roman" w:cstheme="minorHAnsi"/>
          <w:lang w:eastAsia="it-IT"/>
        </w:rPr>
        <w:t xml:space="preserve">icholas </w:t>
      </w:r>
      <w:r>
        <w:rPr>
          <w:rFonts w:eastAsia="Times New Roman" w:cstheme="minorHAnsi"/>
          <w:lang w:eastAsia="it-IT"/>
        </w:rPr>
        <w:t>R</w:t>
      </w:r>
      <w:r w:rsidRPr="00CC2610">
        <w:rPr>
          <w:rFonts w:eastAsia="Times New Roman" w:cstheme="minorHAnsi"/>
          <w:lang w:eastAsia="it-IT"/>
        </w:rPr>
        <w:t>obinson</w:t>
      </w:r>
      <w:r>
        <w:rPr>
          <w:rFonts w:eastAsia="Times New Roman" w:cstheme="minorHAnsi"/>
          <w:lang w:eastAsia="it-IT"/>
        </w:rPr>
        <w:t xml:space="preserve"> (</w:t>
      </w:r>
      <w:r w:rsidRPr="00CC2610">
        <w:rPr>
          <w:rFonts w:eastAsia="Times New Roman" w:cstheme="minorHAnsi"/>
          <w:lang w:eastAsia="it-IT"/>
        </w:rPr>
        <w:t>violino</w:t>
      </w:r>
      <w:r>
        <w:rPr>
          <w:rFonts w:eastAsia="Times New Roman" w:cstheme="minorHAnsi"/>
          <w:lang w:eastAsia="it-IT"/>
        </w:rPr>
        <w:t>)</w:t>
      </w:r>
    </w:p>
    <w:p w14:paraId="636DDFA8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</w:t>
      </w:r>
      <w:r w:rsidRPr="00CC2610">
        <w:rPr>
          <w:rFonts w:eastAsia="Times New Roman" w:cstheme="minorHAnsi"/>
          <w:lang w:eastAsia="it-IT"/>
        </w:rPr>
        <w:t xml:space="preserve">rchimede </w:t>
      </w:r>
      <w:r>
        <w:rPr>
          <w:rFonts w:eastAsia="Times New Roman" w:cstheme="minorHAnsi"/>
          <w:lang w:eastAsia="it-IT"/>
        </w:rPr>
        <w:t>D</w:t>
      </w:r>
      <w:r w:rsidRPr="00CC2610">
        <w:rPr>
          <w:rFonts w:eastAsia="Times New Roman" w:cstheme="minorHAnsi"/>
          <w:lang w:eastAsia="it-IT"/>
        </w:rPr>
        <w:t xml:space="preserve">e </w:t>
      </w:r>
      <w:r>
        <w:rPr>
          <w:rFonts w:eastAsia="Times New Roman" w:cstheme="minorHAnsi"/>
          <w:lang w:eastAsia="it-IT"/>
        </w:rPr>
        <w:t>M</w:t>
      </w:r>
      <w:r w:rsidRPr="00CC2610">
        <w:rPr>
          <w:rFonts w:eastAsia="Times New Roman" w:cstheme="minorHAnsi"/>
          <w:lang w:eastAsia="it-IT"/>
        </w:rPr>
        <w:t>artini</w:t>
      </w:r>
      <w:r>
        <w:rPr>
          <w:rFonts w:eastAsia="Times New Roman" w:cstheme="minorHAnsi"/>
          <w:lang w:eastAsia="it-IT"/>
        </w:rPr>
        <w:t xml:space="preserve"> (viola)</w:t>
      </w:r>
    </w:p>
    <w:p w14:paraId="092A2B4B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</w:t>
      </w:r>
      <w:r w:rsidRPr="00CC2610">
        <w:rPr>
          <w:rFonts w:eastAsia="Times New Roman" w:cstheme="minorHAnsi"/>
          <w:lang w:eastAsia="it-IT"/>
        </w:rPr>
        <w:t xml:space="preserve">udovico </w:t>
      </w:r>
      <w:r>
        <w:rPr>
          <w:rFonts w:eastAsia="Times New Roman" w:cstheme="minorHAnsi"/>
          <w:lang w:eastAsia="it-IT"/>
        </w:rPr>
        <w:t>M</w:t>
      </w:r>
      <w:r w:rsidRPr="00CC2610">
        <w:rPr>
          <w:rFonts w:eastAsia="Times New Roman" w:cstheme="minorHAnsi"/>
          <w:lang w:eastAsia="it-IT"/>
        </w:rPr>
        <w:t>inasi</w:t>
      </w:r>
      <w:r>
        <w:rPr>
          <w:rFonts w:eastAsia="Times New Roman" w:cstheme="minorHAnsi"/>
          <w:lang w:eastAsia="it-IT"/>
        </w:rPr>
        <w:t xml:space="preserve"> (violoncello)</w:t>
      </w:r>
    </w:p>
    <w:p w14:paraId="31CB8801" w14:textId="2CBF6CB0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J</w:t>
      </w:r>
      <w:r w:rsidRPr="00CC2610">
        <w:rPr>
          <w:rFonts w:eastAsia="Times New Roman" w:cstheme="minorHAnsi"/>
          <w:lang w:eastAsia="it-IT"/>
        </w:rPr>
        <w:t xml:space="preserve">onathan </w:t>
      </w:r>
      <w:r>
        <w:rPr>
          <w:rFonts w:eastAsia="Times New Roman" w:cstheme="minorHAnsi"/>
          <w:lang w:eastAsia="it-IT"/>
        </w:rPr>
        <w:t>A</w:t>
      </w:r>
      <w:r w:rsidRPr="00CC2610">
        <w:rPr>
          <w:rFonts w:eastAsia="Times New Roman" w:cstheme="minorHAnsi"/>
          <w:lang w:eastAsia="it-IT"/>
        </w:rPr>
        <w:t>lvarez</w:t>
      </w:r>
      <w:r>
        <w:rPr>
          <w:rFonts w:eastAsia="Times New Roman" w:cstheme="minorHAnsi"/>
          <w:lang w:eastAsia="it-IT"/>
        </w:rPr>
        <w:t xml:space="preserve"> (</w:t>
      </w:r>
      <w:r w:rsidR="00B16F78">
        <w:rPr>
          <w:rFonts w:eastAsia="Times New Roman" w:cstheme="minorHAnsi"/>
          <w:lang w:eastAsia="it-IT"/>
        </w:rPr>
        <w:t>contrab</w:t>
      </w:r>
      <w:r>
        <w:rPr>
          <w:rFonts w:eastAsia="Times New Roman" w:cstheme="minorHAnsi"/>
          <w:lang w:eastAsia="it-IT"/>
        </w:rPr>
        <w:t>basso)</w:t>
      </w:r>
    </w:p>
    <w:p w14:paraId="682D6B33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F</w:t>
      </w:r>
      <w:r w:rsidRPr="00CC2610">
        <w:rPr>
          <w:rFonts w:eastAsia="Times New Roman" w:cstheme="minorHAnsi"/>
          <w:lang w:eastAsia="it-IT"/>
        </w:rPr>
        <w:t xml:space="preserve">rancesco </w:t>
      </w:r>
      <w:proofErr w:type="spellStart"/>
      <w:r>
        <w:rPr>
          <w:rFonts w:eastAsia="Times New Roman" w:cstheme="minorHAnsi"/>
          <w:lang w:eastAsia="it-IT"/>
        </w:rPr>
        <w:t>S</w:t>
      </w:r>
      <w:r w:rsidRPr="00CC2610">
        <w:rPr>
          <w:rFonts w:eastAsia="Times New Roman" w:cstheme="minorHAnsi"/>
          <w:lang w:eastAsia="it-IT"/>
        </w:rPr>
        <w:t>pendolini</w:t>
      </w:r>
      <w:proofErr w:type="spellEnd"/>
      <w:r>
        <w:rPr>
          <w:rFonts w:eastAsia="Times New Roman" w:cstheme="minorHAnsi"/>
          <w:lang w:eastAsia="it-IT"/>
        </w:rPr>
        <w:t xml:space="preserve"> (clarinetto)</w:t>
      </w:r>
    </w:p>
    <w:p w14:paraId="31765F64" w14:textId="77777777" w:rsidR="002A3DF2" w:rsidRPr="00CC2610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</w:t>
      </w:r>
      <w:r w:rsidRPr="00CC2610">
        <w:rPr>
          <w:rFonts w:eastAsia="Times New Roman" w:cstheme="minorHAnsi"/>
          <w:lang w:eastAsia="it-IT"/>
        </w:rPr>
        <w:t xml:space="preserve">lejandro </w:t>
      </w:r>
      <w:r>
        <w:rPr>
          <w:rFonts w:eastAsia="Times New Roman" w:cstheme="minorHAnsi"/>
          <w:lang w:eastAsia="it-IT"/>
        </w:rPr>
        <w:t>P</w:t>
      </w:r>
      <w:r w:rsidRPr="00CC2610">
        <w:rPr>
          <w:rFonts w:eastAsia="Times New Roman" w:cstheme="minorHAnsi"/>
          <w:lang w:eastAsia="it-IT"/>
        </w:rPr>
        <w:t>erez</w:t>
      </w:r>
      <w:r>
        <w:rPr>
          <w:rFonts w:eastAsia="Times New Roman" w:cstheme="minorHAnsi"/>
          <w:lang w:eastAsia="it-IT"/>
        </w:rPr>
        <w:t xml:space="preserve"> (</w:t>
      </w:r>
      <w:r w:rsidRPr="00CC2610">
        <w:rPr>
          <w:rFonts w:eastAsia="Times New Roman" w:cstheme="minorHAnsi"/>
          <w:lang w:eastAsia="it-IT"/>
        </w:rPr>
        <w:t>fagotto</w:t>
      </w:r>
      <w:r>
        <w:rPr>
          <w:rFonts w:eastAsia="Times New Roman" w:cstheme="minorHAnsi"/>
          <w:lang w:eastAsia="it-IT"/>
        </w:rPr>
        <w:t>)</w:t>
      </w:r>
    </w:p>
    <w:p w14:paraId="25364D55" w14:textId="77777777" w:rsidR="002A3DF2" w:rsidRDefault="002A3DF2" w:rsidP="0018656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</w:t>
      </w:r>
      <w:r w:rsidRPr="00CC2610">
        <w:rPr>
          <w:rFonts w:eastAsia="Times New Roman" w:cstheme="minorHAnsi"/>
          <w:lang w:eastAsia="it-IT"/>
        </w:rPr>
        <w:t xml:space="preserve">hristian </w:t>
      </w:r>
      <w:r>
        <w:rPr>
          <w:rFonts w:eastAsia="Times New Roman" w:cstheme="minorHAnsi"/>
          <w:lang w:eastAsia="it-IT"/>
        </w:rPr>
        <w:t>B</w:t>
      </w:r>
      <w:r w:rsidRPr="00CC2610">
        <w:rPr>
          <w:rFonts w:eastAsia="Times New Roman" w:cstheme="minorHAnsi"/>
          <w:lang w:eastAsia="it-IT"/>
        </w:rPr>
        <w:t>inde</w:t>
      </w:r>
      <w:r>
        <w:rPr>
          <w:rFonts w:eastAsia="Times New Roman" w:cstheme="minorHAnsi"/>
          <w:lang w:eastAsia="it-IT"/>
        </w:rPr>
        <w:t xml:space="preserve"> (</w:t>
      </w:r>
      <w:r w:rsidRPr="00CC2610">
        <w:rPr>
          <w:rFonts w:eastAsia="Times New Roman" w:cstheme="minorHAnsi"/>
          <w:lang w:eastAsia="it-IT"/>
        </w:rPr>
        <w:t>corno</w:t>
      </w:r>
      <w:r>
        <w:rPr>
          <w:rFonts w:eastAsia="Times New Roman" w:cstheme="minorHAnsi"/>
          <w:lang w:eastAsia="it-IT"/>
        </w:rPr>
        <w:t>)</w:t>
      </w:r>
    </w:p>
    <w:p w14:paraId="104EA9D7" w14:textId="77777777" w:rsidR="002A3DF2" w:rsidRPr="00575C36" w:rsidRDefault="002A3DF2" w:rsidP="0018656F">
      <w:pPr>
        <w:jc w:val="center"/>
        <w:rPr>
          <w:b/>
          <w:bCs/>
          <w:sz w:val="24"/>
          <w:szCs w:val="24"/>
        </w:rPr>
      </w:pPr>
    </w:p>
    <w:sectPr w:rsidR="002A3DF2" w:rsidRPr="00575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36"/>
    <w:rsid w:val="00084F48"/>
    <w:rsid w:val="000C0590"/>
    <w:rsid w:val="000D4C18"/>
    <w:rsid w:val="00110A94"/>
    <w:rsid w:val="00115DDE"/>
    <w:rsid w:val="00162C8B"/>
    <w:rsid w:val="0018656F"/>
    <w:rsid w:val="00284857"/>
    <w:rsid w:val="002A3DF2"/>
    <w:rsid w:val="002D43B9"/>
    <w:rsid w:val="00395447"/>
    <w:rsid w:val="00397FAD"/>
    <w:rsid w:val="00434495"/>
    <w:rsid w:val="00445128"/>
    <w:rsid w:val="00482E78"/>
    <w:rsid w:val="004A66F4"/>
    <w:rsid w:val="004E5A48"/>
    <w:rsid w:val="00513F4E"/>
    <w:rsid w:val="005521A2"/>
    <w:rsid w:val="00575C36"/>
    <w:rsid w:val="00884B62"/>
    <w:rsid w:val="00891072"/>
    <w:rsid w:val="00897A63"/>
    <w:rsid w:val="008D778E"/>
    <w:rsid w:val="00945E10"/>
    <w:rsid w:val="00A34599"/>
    <w:rsid w:val="00A81C16"/>
    <w:rsid w:val="00AA1828"/>
    <w:rsid w:val="00AE5CAA"/>
    <w:rsid w:val="00B16F78"/>
    <w:rsid w:val="00BB2563"/>
    <w:rsid w:val="00BE1153"/>
    <w:rsid w:val="00BE5818"/>
    <w:rsid w:val="00C13CCA"/>
    <w:rsid w:val="00C168D3"/>
    <w:rsid w:val="00CA3A3A"/>
    <w:rsid w:val="00CA4A1E"/>
    <w:rsid w:val="00CC692A"/>
    <w:rsid w:val="00CF4B10"/>
    <w:rsid w:val="00D92953"/>
    <w:rsid w:val="00DA0025"/>
    <w:rsid w:val="00DF5255"/>
    <w:rsid w:val="00DF7FDE"/>
    <w:rsid w:val="00E35F9D"/>
    <w:rsid w:val="00EF67C6"/>
    <w:rsid w:val="00F24521"/>
    <w:rsid w:val="00F92173"/>
    <w:rsid w:val="00FB1F38"/>
    <w:rsid w:val="00FC5183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CF4C"/>
  <w15:chartTrackingRefBased/>
  <w15:docId w15:val="{2746A31B-339A-47B4-AC86-C9EA7E34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A3DF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A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A3DF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omu.it" TargetMode="External"/><Relationship Id="rId4" Type="http://schemas.openxmlformats.org/officeDocument/2006/relationships/hyperlink" Target="https://www.promu.it/bigliet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Capelletti</dc:creator>
  <cp:keywords/>
  <dc:description/>
  <cp:lastModifiedBy>Enrico Loprevite</cp:lastModifiedBy>
  <cp:revision>2</cp:revision>
  <dcterms:created xsi:type="dcterms:W3CDTF">2022-08-26T14:39:00Z</dcterms:created>
  <dcterms:modified xsi:type="dcterms:W3CDTF">2022-08-26T14:39:00Z</dcterms:modified>
</cp:coreProperties>
</file>